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819AC0" w14:textId="19B05A8D" w:rsidR="00F52677" w:rsidRDefault="001D1ED2">
      <w:pPr>
        <w:spacing w:after="0" w:line="240" w:lineRule="auto"/>
        <w:jc w:val="center"/>
        <w:rPr>
          <w:b/>
          <w:bCs/>
          <w:sz w:val="30"/>
          <w:szCs w:val="30"/>
        </w:rPr>
      </w:pPr>
      <w:bookmarkStart w:id="0" w:name="_Hlk207636794"/>
      <w:bookmarkEnd w:id="0"/>
      <w:r>
        <w:rPr>
          <w:rFonts w:hint="eastAsia"/>
          <w:b/>
          <w:bCs/>
          <w:sz w:val="30"/>
          <w:szCs w:val="30"/>
        </w:rPr>
        <w:t>제1</w:t>
      </w:r>
      <w:r w:rsidR="007B03A1">
        <w:rPr>
          <w:rFonts w:hint="eastAsia"/>
          <w:b/>
          <w:bCs/>
          <w:sz w:val="30"/>
          <w:szCs w:val="30"/>
        </w:rPr>
        <w:t>7</w:t>
      </w:r>
      <w:r>
        <w:rPr>
          <w:rFonts w:hint="eastAsia"/>
          <w:b/>
          <w:bCs/>
          <w:sz w:val="30"/>
          <w:szCs w:val="30"/>
        </w:rPr>
        <w:t>회 D</w:t>
      </w:r>
      <w:r>
        <w:rPr>
          <w:b/>
          <w:bCs/>
          <w:sz w:val="30"/>
          <w:szCs w:val="30"/>
        </w:rPr>
        <w:t xml:space="preserve">MZ국제다큐멘터리영화제 </w:t>
      </w:r>
    </w:p>
    <w:p w14:paraId="521A8693" w14:textId="302438B1" w:rsidR="00F52677" w:rsidRDefault="001D1ED2">
      <w:pPr>
        <w:spacing w:after="0" w:line="240" w:lineRule="auto"/>
        <w:jc w:val="center"/>
        <w:rPr>
          <w:b/>
          <w:bCs/>
          <w:sz w:val="30"/>
          <w:szCs w:val="30"/>
        </w:rPr>
      </w:pPr>
      <w:r>
        <w:rPr>
          <w:rFonts w:hint="eastAsia"/>
          <w:b/>
          <w:bCs/>
          <w:sz w:val="30"/>
          <w:szCs w:val="30"/>
        </w:rPr>
        <w:t xml:space="preserve">다큐멘터리와 공연의 만남, </w:t>
      </w:r>
      <w:r w:rsidR="00C16D39">
        <w:rPr>
          <w:b/>
          <w:bCs/>
          <w:sz w:val="30"/>
          <w:szCs w:val="30"/>
        </w:rPr>
        <w:t>‘</w:t>
      </w:r>
      <w:r>
        <w:rPr>
          <w:rFonts w:hint="eastAsia"/>
          <w:b/>
          <w:bCs/>
          <w:sz w:val="30"/>
          <w:szCs w:val="30"/>
        </w:rPr>
        <w:t>다큐콘서트</w:t>
      </w:r>
      <w:r w:rsidR="00C16D39">
        <w:rPr>
          <w:b/>
          <w:bCs/>
          <w:sz w:val="30"/>
          <w:szCs w:val="30"/>
        </w:rPr>
        <w:t>’</w:t>
      </w:r>
      <w:r w:rsidR="009661F3">
        <w:rPr>
          <w:rFonts w:hint="eastAsia"/>
          <w:b/>
          <w:bCs/>
          <w:sz w:val="30"/>
          <w:szCs w:val="30"/>
        </w:rPr>
        <w:t xml:space="preserve"> </w:t>
      </w:r>
      <w:r>
        <w:rPr>
          <w:rFonts w:hint="eastAsia"/>
          <w:b/>
          <w:bCs/>
          <w:sz w:val="30"/>
          <w:szCs w:val="30"/>
        </w:rPr>
        <w:t>개최</w:t>
      </w:r>
    </w:p>
    <w:p w14:paraId="13E471FA" w14:textId="77777777" w:rsidR="00F50B03" w:rsidRDefault="001D1ED2">
      <w:pPr>
        <w:spacing w:after="0" w:line="240" w:lineRule="auto"/>
        <w:jc w:val="center"/>
        <w:rPr>
          <w:sz w:val="24"/>
          <w:szCs w:val="28"/>
        </w:rPr>
      </w:pPr>
      <w:r>
        <w:rPr>
          <w:rFonts w:hint="eastAsia"/>
          <w:sz w:val="24"/>
          <w:szCs w:val="28"/>
        </w:rPr>
        <w:t xml:space="preserve">9월 </w:t>
      </w:r>
      <w:r w:rsidR="007B03A1">
        <w:rPr>
          <w:rFonts w:hint="eastAsia"/>
          <w:sz w:val="24"/>
          <w:szCs w:val="28"/>
        </w:rPr>
        <w:t>12</w:t>
      </w:r>
      <w:r w:rsidR="00FC07B6">
        <w:rPr>
          <w:rFonts w:hint="eastAsia"/>
          <w:sz w:val="24"/>
          <w:szCs w:val="28"/>
        </w:rPr>
        <w:t>일</w:t>
      </w:r>
      <w:r w:rsidR="0078722C">
        <w:rPr>
          <w:rFonts w:hint="eastAsia"/>
          <w:sz w:val="24"/>
          <w:szCs w:val="28"/>
        </w:rPr>
        <w:t>(금)</w:t>
      </w:r>
      <w:r w:rsidR="00075A2E">
        <w:rPr>
          <w:rFonts w:hint="eastAsia"/>
          <w:sz w:val="24"/>
          <w:szCs w:val="28"/>
        </w:rPr>
        <w:t>~</w:t>
      </w:r>
      <w:r w:rsidR="007B03A1">
        <w:rPr>
          <w:rFonts w:hint="eastAsia"/>
          <w:sz w:val="24"/>
          <w:szCs w:val="28"/>
        </w:rPr>
        <w:t>14</w:t>
      </w:r>
      <w:r>
        <w:rPr>
          <w:rFonts w:hint="eastAsia"/>
          <w:sz w:val="24"/>
          <w:szCs w:val="28"/>
        </w:rPr>
        <w:t>일</w:t>
      </w:r>
      <w:r w:rsidR="0078722C">
        <w:rPr>
          <w:rFonts w:hint="eastAsia"/>
          <w:sz w:val="24"/>
          <w:szCs w:val="28"/>
        </w:rPr>
        <w:t>(일)</w:t>
      </w:r>
      <w:r>
        <w:rPr>
          <w:rFonts w:hint="eastAsia"/>
          <w:sz w:val="24"/>
          <w:szCs w:val="28"/>
        </w:rPr>
        <w:t xml:space="preserve"> 현대백화점 킨텍스</w:t>
      </w:r>
      <w:r w:rsidR="0078722C">
        <w:rPr>
          <w:rFonts w:hint="eastAsia"/>
          <w:sz w:val="24"/>
          <w:szCs w:val="28"/>
        </w:rPr>
        <w:t xml:space="preserve"> 10층 하늘정원, </w:t>
      </w:r>
    </w:p>
    <w:p w14:paraId="54AF06E4" w14:textId="4C05C1B1" w:rsidR="0078722C" w:rsidRDefault="0078722C">
      <w:pPr>
        <w:spacing w:after="0" w:line="240" w:lineRule="auto"/>
        <w:jc w:val="center"/>
        <w:rPr>
          <w:sz w:val="24"/>
          <w:szCs w:val="28"/>
        </w:rPr>
      </w:pPr>
      <w:r>
        <w:rPr>
          <w:rFonts w:hint="eastAsia"/>
          <w:sz w:val="24"/>
          <w:szCs w:val="28"/>
        </w:rPr>
        <w:t>13일(토)~14일(일) 일산호수공원 노래하는 분수대에서 열려</w:t>
      </w:r>
      <w:r w:rsidR="001D1ED2">
        <w:rPr>
          <w:rFonts w:hint="eastAsia"/>
          <w:sz w:val="24"/>
          <w:szCs w:val="28"/>
        </w:rPr>
        <w:t xml:space="preserve"> </w:t>
      </w:r>
    </w:p>
    <w:p w14:paraId="566772DF" w14:textId="20ED8FB6" w:rsidR="00C30184" w:rsidRDefault="00C30184">
      <w:pPr>
        <w:spacing w:after="0" w:line="240" w:lineRule="auto"/>
        <w:jc w:val="center"/>
        <w:rPr>
          <w:sz w:val="24"/>
          <w:szCs w:val="28"/>
        </w:rPr>
      </w:pPr>
      <w:r>
        <w:rPr>
          <w:rFonts w:hint="eastAsia"/>
          <w:sz w:val="24"/>
          <w:szCs w:val="28"/>
        </w:rPr>
        <w:t>다큐멘터리 야외 상영, 무료 공연, 토크 이벤트로 구성</w:t>
      </w:r>
    </w:p>
    <w:p w14:paraId="6112FDBE" w14:textId="77777777" w:rsidR="00F52677" w:rsidRDefault="00F52677">
      <w:pPr>
        <w:pStyle w:val="ae"/>
        <w:rPr>
          <w:sz w:val="22"/>
        </w:rPr>
      </w:pPr>
    </w:p>
    <w:p w14:paraId="0CF1CBBC" w14:textId="54EEB3E6" w:rsidR="00E13A3D" w:rsidRPr="00C34F62" w:rsidRDefault="00BF37AA" w:rsidP="00E13A3D">
      <w:pPr>
        <w:pStyle w:val="ae"/>
        <w:ind w:firstLineChars="100" w:firstLine="200"/>
        <w:rPr>
          <w:sz w:val="22"/>
        </w:rPr>
      </w:pPr>
      <w:r>
        <w:rPr>
          <w:b/>
          <w:bCs/>
          <w:noProof/>
          <w:szCs w:val="20"/>
        </w:rPr>
        <w:drawing>
          <wp:inline distT="0" distB="0" distL="0" distR="0" wp14:anchorId="1DD3F873" wp14:editId="7BABFD1D">
            <wp:extent cx="2682815" cy="1511240"/>
            <wp:effectExtent l="0" t="0" r="3810" b="0"/>
            <wp:docPr id="144358293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05112" cy="1523800"/>
                    </a:xfrm>
                    <a:prstGeom prst="rect">
                      <a:avLst/>
                    </a:prstGeom>
                    <a:noFill/>
                    <a:ln>
                      <a:noFill/>
                    </a:ln>
                  </pic:spPr>
                </pic:pic>
              </a:graphicData>
            </a:graphic>
          </wp:inline>
        </w:drawing>
      </w:r>
      <w:r w:rsidR="00E13A3D">
        <w:rPr>
          <w:b/>
          <w:bCs/>
          <w:noProof/>
          <w:szCs w:val="20"/>
        </w:rPr>
        <w:drawing>
          <wp:inline distT="0" distB="0" distL="0" distR="0" wp14:anchorId="70B5F12B" wp14:editId="2C7C2B83">
            <wp:extent cx="2683783" cy="1511341"/>
            <wp:effectExtent l="0" t="0" r="2540" b="0"/>
            <wp:docPr id="1070193087" name="그림 1" descr="악기, 음악, 사람, 의류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193087" name="그림 1" descr="악기, 음악, 사람, 의류이(가) 표시된 사진&#10;&#10;AI 생성 콘텐츠는 정확하지 않을 수 있습니다."/>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3838" cy="1528266"/>
                    </a:xfrm>
                    <a:prstGeom prst="rect">
                      <a:avLst/>
                    </a:prstGeom>
                    <a:noFill/>
                    <a:ln>
                      <a:noFill/>
                    </a:ln>
                  </pic:spPr>
                </pic:pic>
              </a:graphicData>
            </a:graphic>
          </wp:inline>
        </w:drawing>
      </w:r>
    </w:p>
    <w:p w14:paraId="3321915D" w14:textId="527DED25" w:rsidR="00E13A3D" w:rsidRDefault="00E13A3D" w:rsidP="00E13A3D">
      <w:pPr>
        <w:pStyle w:val="ae"/>
        <w:jc w:val="center"/>
        <w:rPr>
          <w:bCs/>
          <w:sz w:val="18"/>
          <w:szCs w:val="18"/>
        </w:rPr>
      </w:pPr>
      <w:r w:rsidRPr="001D1ED2">
        <w:rPr>
          <w:rFonts w:hint="eastAsia"/>
          <w:bCs/>
          <w:sz w:val="18"/>
          <w:szCs w:val="18"/>
        </w:rPr>
        <w:t>[</w:t>
      </w:r>
      <w:r w:rsidRPr="001D1ED2">
        <w:rPr>
          <w:bCs/>
          <w:sz w:val="18"/>
          <w:szCs w:val="18"/>
        </w:rPr>
        <w:t>(</w:t>
      </w:r>
      <w:r w:rsidRPr="001D1ED2">
        <w:rPr>
          <w:rFonts w:hint="eastAsia"/>
          <w:bCs/>
          <w:sz w:val="18"/>
          <w:szCs w:val="18"/>
        </w:rPr>
        <w:t>좌측부터)</w:t>
      </w:r>
      <w:r w:rsidRPr="001D1ED2">
        <w:rPr>
          <w:bCs/>
          <w:sz w:val="18"/>
          <w:szCs w:val="18"/>
        </w:rPr>
        <w:t xml:space="preserve"> </w:t>
      </w:r>
      <w:r w:rsidRPr="001D1ED2">
        <w:rPr>
          <w:rFonts w:hint="eastAsia"/>
          <w:bCs/>
          <w:sz w:val="18"/>
          <w:szCs w:val="18"/>
        </w:rPr>
        <w:t>&lt;미야자키 하야오: 자연의 영혼&gt; &lt;우리는 펑크를 원해!&gt; 스틸]</w:t>
      </w:r>
    </w:p>
    <w:p w14:paraId="0CD971DC" w14:textId="77777777" w:rsidR="00E13A3D" w:rsidRDefault="00E13A3D">
      <w:pPr>
        <w:pStyle w:val="ae"/>
        <w:rPr>
          <w:sz w:val="22"/>
        </w:rPr>
      </w:pPr>
    </w:p>
    <w:p w14:paraId="28A51F35" w14:textId="3DE998C9" w:rsidR="006E3379" w:rsidRDefault="001D1ED2">
      <w:pPr>
        <w:pStyle w:val="ae"/>
        <w:rPr>
          <w:sz w:val="22"/>
        </w:rPr>
      </w:pPr>
      <w:r w:rsidRPr="00CA5255">
        <w:rPr>
          <w:rFonts w:hint="eastAsia"/>
          <w:sz w:val="22"/>
        </w:rPr>
        <w:t>제1</w:t>
      </w:r>
      <w:r>
        <w:rPr>
          <w:rFonts w:hint="eastAsia"/>
          <w:sz w:val="22"/>
        </w:rPr>
        <w:t>7</w:t>
      </w:r>
      <w:r w:rsidRPr="00CA5255">
        <w:rPr>
          <w:rFonts w:hint="eastAsia"/>
          <w:sz w:val="22"/>
        </w:rPr>
        <w:t>회 D</w:t>
      </w:r>
      <w:r w:rsidRPr="00CA5255">
        <w:rPr>
          <w:sz w:val="22"/>
        </w:rPr>
        <w:t>MZ</w:t>
      </w:r>
      <w:r w:rsidRPr="00CA5255">
        <w:rPr>
          <w:rFonts w:hint="eastAsia"/>
          <w:sz w:val="22"/>
        </w:rPr>
        <w:t>국제다큐멘터리영화제(집행위원장 장해랑,</w:t>
      </w:r>
      <w:r w:rsidRPr="00CA5255">
        <w:rPr>
          <w:sz w:val="22"/>
        </w:rPr>
        <w:t xml:space="preserve"> </w:t>
      </w:r>
      <w:r w:rsidRPr="00CA5255">
        <w:rPr>
          <w:rFonts w:hint="eastAsia"/>
          <w:sz w:val="22"/>
        </w:rPr>
        <w:t>이하 ‘</w:t>
      </w:r>
      <w:r w:rsidRPr="00CA5255">
        <w:rPr>
          <w:sz w:val="22"/>
        </w:rPr>
        <w:t>DMZ Docs’)</w:t>
      </w:r>
      <w:r w:rsidRPr="00CA5255">
        <w:rPr>
          <w:rFonts w:hint="eastAsia"/>
          <w:sz w:val="22"/>
        </w:rPr>
        <w:t>가</w:t>
      </w:r>
      <w:r>
        <w:rPr>
          <w:rFonts w:hint="eastAsia"/>
          <w:sz w:val="22"/>
        </w:rPr>
        <w:t xml:space="preserve"> 영화제 기간 동안 고양특례시 내 문화공간에서 다큐멘터리 야외 상영과 무료 공연, 토크 이벤트로 구성된 </w:t>
      </w:r>
      <w:r>
        <w:rPr>
          <w:sz w:val="22"/>
        </w:rPr>
        <w:t>‘</w:t>
      </w:r>
      <w:r>
        <w:rPr>
          <w:rFonts w:hint="eastAsia"/>
          <w:sz w:val="22"/>
        </w:rPr>
        <w:t>다큐콘서트</w:t>
      </w:r>
      <w:r>
        <w:rPr>
          <w:sz w:val="22"/>
        </w:rPr>
        <w:t>’</w:t>
      </w:r>
      <w:r>
        <w:rPr>
          <w:rFonts w:hint="eastAsia"/>
          <w:sz w:val="22"/>
        </w:rPr>
        <w:t>를 개최한다.</w:t>
      </w:r>
    </w:p>
    <w:p w14:paraId="13D543C7" w14:textId="77777777" w:rsidR="007767A2" w:rsidRDefault="007767A2">
      <w:pPr>
        <w:pStyle w:val="ae"/>
        <w:rPr>
          <w:sz w:val="22"/>
        </w:rPr>
      </w:pPr>
    </w:p>
    <w:p w14:paraId="0544A342" w14:textId="60AEBCE3" w:rsidR="0065389F" w:rsidRDefault="006E3379">
      <w:pPr>
        <w:pStyle w:val="ae"/>
        <w:rPr>
          <w:sz w:val="22"/>
        </w:rPr>
      </w:pPr>
      <w:r w:rsidRPr="006E3379">
        <w:rPr>
          <w:sz w:val="22"/>
        </w:rPr>
        <w:t>다큐콘서트는 다양한 부대행사를 통해</w:t>
      </w:r>
      <w:r w:rsidR="00F054EC">
        <w:rPr>
          <w:rFonts w:hint="eastAsia"/>
          <w:sz w:val="22"/>
        </w:rPr>
        <w:t xml:space="preserve"> </w:t>
      </w:r>
      <w:r w:rsidRPr="006E3379">
        <w:rPr>
          <w:sz w:val="22"/>
        </w:rPr>
        <w:t xml:space="preserve">다큐멘터리를 색다른 감각으로 </w:t>
      </w:r>
      <w:r w:rsidR="00F054EC">
        <w:rPr>
          <w:rFonts w:hint="eastAsia"/>
          <w:sz w:val="22"/>
        </w:rPr>
        <w:t>체험할</w:t>
      </w:r>
      <w:r w:rsidRPr="006E3379">
        <w:rPr>
          <w:sz w:val="22"/>
        </w:rPr>
        <w:t xml:space="preserve"> 기회를 제공하</w:t>
      </w:r>
      <w:r w:rsidR="0044066F">
        <w:rPr>
          <w:rFonts w:hint="eastAsia"/>
          <w:sz w:val="22"/>
        </w:rPr>
        <w:t>는</w:t>
      </w:r>
      <w:r w:rsidR="0078722C">
        <w:rPr>
          <w:rFonts w:hint="eastAsia"/>
          <w:sz w:val="22"/>
        </w:rPr>
        <w:t xml:space="preserve"> </w:t>
      </w:r>
      <w:r w:rsidR="00A02AAC">
        <w:rPr>
          <w:rFonts w:hint="eastAsia"/>
          <w:sz w:val="22"/>
        </w:rPr>
        <w:t>관객 친화 이벤트</w:t>
      </w:r>
      <w:r w:rsidR="0078722C">
        <w:rPr>
          <w:rFonts w:hint="eastAsia"/>
          <w:sz w:val="22"/>
        </w:rPr>
        <w:t>로</w:t>
      </w:r>
      <w:r>
        <w:rPr>
          <w:rFonts w:hint="eastAsia"/>
          <w:sz w:val="22"/>
        </w:rPr>
        <w:t xml:space="preserve"> </w:t>
      </w:r>
      <w:r w:rsidR="00027148">
        <w:rPr>
          <w:rFonts w:hint="eastAsia"/>
          <w:sz w:val="22"/>
        </w:rPr>
        <w:t xml:space="preserve">올해 </w:t>
      </w:r>
      <w:r>
        <w:rPr>
          <w:rFonts w:hint="eastAsia"/>
          <w:sz w:val="22"/>
        </w:rPr>
        <w:t xml:space="preserve">다큐콘서트는 </w:t>
      </w:r>
      <w:r w:rsidR="0078722C">
        <w:rPr>
          <w:rFonts w:hint="eastAsia"/>
          <w:sz w:val="22"/>
        </w:rPr>
        <w:t>제17</w:t>
      </w:r>
      <w:r w:rsidR="00AB31D5">
        <w:rPr>
          <w:rFonts w:hint="eastAsia"/>
          <w:sz w:val="22"/>
        </w:rPr>
        <w:t xml:space="preserve">회 DMZ Docs </w:t>
      </w:r>
      <w:r w:rsidR="007B03A1">
        <w:rPr>
          <w:rFonts w:hint="eastAsia"/>
          <w:sz w:val="22"/>
        </w:rPr>
        <w:t>영화제 기간</w:t>
      </w:r>
      <w:r>
        <w:rPr>
          <w:rFonts w:hint="eastAsia"/>
          <w:sz w:val="22"/>
        </w:rPr>
        <w:t xml:space="preserve"> 중인</w:t>
      </w:r>
      <w:r w:rsidR="007B03A1">
        <w:rPr>
          <w:rFonts w:hint="eastAsia"/>
          <w:sz w:val="22"/>
        </w:rPr>
        <w:t xml:space="preserve"> </w:t>
      </w:r>
      <w:r w:rsidR="007B03A1">
        <w:rPr>
          <w:sz w:val="22"/>
        </w:rPr>
        <w:t>9</w:t>
      </w:r>
      <w:r w:rsidR="007B03A1">
        <w:rPr>
          <w:rFonts w:hint="eastAsia"/>
          <w:sz w:val="22"/>
        </w:rPr>
        <w:t>월 1</w:t>
      </w:r>
      <w:r w:rsidR="0078722C">
        <w:rPr>
          <w:rFonts w:hint="eastAsia"/>
          <w:sz w:val="22"/>
        </w:rPr>
        <w:t>3</w:t>
      </w:r>
      <w:r w:rsidR="007B03A1">
        <w:rPr>
          <w:rFonts w:hint="eastAsia"/>
          <w:sz w:val="22"/>
        </w:rPr>
        <w:t>일(</w:t>
      </w:r>
      <w:r w:rsidR="0078722C">
        <w:rPr>
          <w:rFonts w:hint="eastAsia"/>
          <w:sz w:val="22"/>
        </w:rPr>
        <w:t>토</w:t>
      </w:r>
      <w:r w:rsidR="007B03A1">
        <w:rPr>
          <w:rFonts w:hint="eastAsia"/>
          <w:sz w:val="22"/>
        </w:rPr>
        <w:t>)</w:t>
      </w:r>
      <w:r w:rsidR="00E51F19">
        <w:rPr>
          <w:rFonts w:hint="eastAsia"/>
          <w:sz w:val="22"/>
        </w:rPr>
        <w:t>~</w:t>
      </w:r>
      <w:r w:rsidR="007B03A1">
        <w:rPr>
          <w:rFonts w:hint="eastAsia"/>
          <w:sz w:val="22"/>
        </w:rPr>
        <w:t>14일(일)</w:t>
      </w:r>
      <w:r w:rsidR="007B03A1">
        <w:rPr>
          <w:sz w:val="22"/>
        </w:rPr>
        <w:t xml:space="preserve"> </w:t>
      </w:r>
      <w:r w:rsidR="0078722C">
        <w:rPr>
          <w:rFonts w:hint="eastAsia"/>
          <w:sz w:val="22"/>
        </w:rPr>
        <w:t>2</w:t>
      </w:r>
      <w:r w:rsidR="007B03A1">
        <w:rPr>
          <w:rFonts w:hint="eastAsia"/>
          <w:sz w:val="22"/>
        </w:rPr>
        <w:t>일간 일산호수공원 노래하는 분수대</w:t>
      </w:r>
      <w:r w:rsidR="00F17357">
        <w:rPr>
          <w:rFonts w:hint="eastAsia"/>
          <w:sz w:val="22"/>
        </w:rPr>
        <w:t>,</w:t>
      </w:r>
      <w:r w:rsidR="007B03A1">
        <w:rPr>
          <w:rFonts w:hint="eastAsia"/>
          <w:sz w:val="22"/>
        </w:rPr>
        <w:t xml:space="preserve"> </w:t>
      </w:r>
      <w:r w:rsidR="0078722C">
        <w:rPr>
          <w:sz w:val="22"/>
        </w:rPr>
        <w:t>9</w:t>
      </w:r>
      <w:r w:rsidR="0078722C">
        <w:rPr>
          <w:rFonts w:hint="eastAsia"/>
          <w:sz w:val="22"/>
        </w:rPr>
        <w:t>월 12일(금)~14일(일)</w:t>
      </w:r>
      <w:r w:rsidR="0078722C">
        <w:rPr>
          <w:sz w:val="22"/>
        </w:rPr>
        <w:t xml:space="preserve"> </w:t>
      </w:r>
      <w:r w:rsidR="0078722C">
        <w:rPr>
          <w:rFonts w:hint="eastAsia"/>
          <w:sz w:val="22"/>
        </w:rPr>
        <w:t xml:space="preserve">3일간 </w:t>
      </w:r>
      <w:r w:rsidR="007B03A1">
        <w:rPr>
          <w:rFonts w:hint="eastAsia"/>
          <w:sz w:val="22"/>
        </w:rPr>
        <w:t xml:space="preserve">현대백화점 킨텍스 </w:t>
      </w:r>
      <w:r w:rsidR="007B03A1">
        <w:rPr>
          <w:sz w:val="22"/>
        </w:rPr>
        <w:t>10</w:t>
      </w:r>
      <w:r w:rsidR="007B03A1">
        <w:rPr>
          <w:rFonts w:hint="eastAsia"/>
          <w:sz w:val="22"/>
        </w:rPr>
        <w:t>층 하늘정</w:t>
      </w:r>
      <w:r w:rsidR="003C3977">
        <w:rPr>
          <w:rFonts w:hint="eastAsia"/>
          <w:sz w:val="22"/>
        </w:rPr>
        <w:t xml:space="preserve">원 두 </w:t>
      </w:r>
      <w:r w:rsidR="003B5DD1">
        <w:rPr>
          <w:rFonts w:hint="eastAsia"/>
          <w:sz w:val="22"/>
        </w:rPr>
        <w:t>곳</w:t>
      </w:r>
      <w:r w:rsidR="003C3977">
        <w:rPr>
          <w:rFonts w:hint="eastAsia"/>
          <w:sz w:val="22"/>
        </w:rPr>
        <w:t>에서</w:t>
      </w:r>
      <w:r w:rsidR="000515B4">
        <w:rPr>
          <w:rFonts w:hint="eastAsia"/>
          <w:sz w:val="22"/>
        </w:rPr>
        <w:t xml:space="preserve"> </w:t>
      </w:r>
      <w:r w:rsidR="00EE7B40">
        <w:rPr>
          <w:rFonts w:hint="eastAsia"/>
          <w:sz w:val="22"/>
        </w:rPr>
        <w:t>진행</w:t>
      </w:r>
      <w:r w:rsidR="000515B4">
        <w:rPr>
          <w:rFonts w:hint="eastAsia"/>
          <w:sz w:val="22"/>
        </w:rPr>
        <w:t>된다.</w:t>
      </w:r>
    </w:p>
    <w:p w14:paraId="3A177CE1" w14:textId="77777777" w:rsidR="0065389F" w:rsidRDefault="0065389F">
      <w:pPr>
        <w:pStyle w:val="ae"/>
        <w:rPr>
          <w:sz w:val="22"/>
        </w:rPr>
      </w:pPr>
    </w:p>
    <w:p w14:paraId="1585193A" w14:textId="1FD4FEC7" w:rsidR="00F054EC" w:rsidRDefault="00F054EC" w:rsidP="00F054EC">
      <w:pPr>
        <w:pStyle w:val="ae"/>
        <w:ind w:firstLineChars="100" w:firstLine="200"/>
        <w:jc w:val="center"/>
        <w:rPr>
          <w:bCs/>
          <w:szCs w:val="20"/>
        </w:rPr>
      </w:pPr>
      <w:r>
        <w:rPr>
          <w:bCs/>
          <w:noProof/>
          <w:szCs w:val="20"/>
        </w:rPr>
        <w:drawing>
          <wp:inline distT="0" distB="0" distL="0" distR="0" wp14:anchorId="7E83E9F5" wp14:editId="4DD583F4">
            <wp:extent cx="1309255" cy="873417"/>
            <wp:effectExtent l="0" t="0" r="5715" b="3175"/>
            <wp:docPr id="1908196191" name="그림 2" descr="악기, 음악, 사람, 의류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80866" name="그림 2" descr="악기, 음악, 사람, 의류이(가) 표시된 사진&#10;&#10;AI 생성 콘텐츠는 정확하지 않을 수 있습니다."/>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572" cy="900980"/>
                    </a:xfrm>
                    <a:prstGeom prst="rect">
                      <a:avLst/>
                    </a:prstGeom>
                    <a:noFill/>
                    <a:ln>
                      <a:noFill/>
                    </a:ln>
                  </pic:spPr>
                </pic:pic>
              </a:graphicData>
            </a:graphic>
          </wp:inline>
        </w:drawing>
      </w:r>
      <w:r>
        <w:rPr>
          <w:bCs/>
          <w:noProof/>
          <w:szCs w:val="20"/>
        </w:rPr>
        <w:drawing>
          <wp:inline distT="0" distB="0" distL="0" distR="0" wp14:anchorId="6E5ADE30" wp14:editId="723D1E13">
            <wp:extent cx="1413164" cy="877385"/>
            <wp:effectExtent l="0" t="0" r="0" b="0"/>
            <wp:docPr id="187764264" name="그림 3" descr="의류, 나무, 잔디, 사람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504431" name="그림 3" descr="의류, 나무, 잔디, 사람이(가) 표시된 사진&#10;&#10;AI 생성 콘텐츠는 정확하지 않을 수 있습니다."/>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944" b="12165"/>
                    <a:stretch>
                      <a:fillRect/>
                    </a:stretch>
                  </pic:blipFill>
                  <pic:spPr bwMode="auto">
                    <a:xfrm>
                      <a:off x="0" y="0"/>
                      <a:ext cx="1461373" cy="907316"/>
                    </a:xfrm>
                    <a:prstGeom prst="rect">
                      <a:avLst/>
                    </a:prstGeom>
                    <a:noFill/>
                    <a:ln>
                      <a:noFill/>
                    </a:ln>
                    <a:extLst>
                      <a:ext uri="{53640926-AAD7-44D8-BBD7-CCE9431645EC}">
                        <a14:shadowObscured xmlns:a14="http://schemas.microsoft.com/office/drawing/2010/main"/>
                      </a:ext>
                    </a:extLst>
                  </pic:spPr>
                </pic:pic>
              </a:graphicData>
            </a:graphic>
          </wp:inline>
        </w:drawing>
      </w:r>
      <w:r>
        <w:rPr>
          <w:bCs/>
          <w:noProof/>
          <w:szCs w:val="20"/>
        </w:rPr>
        <w:drawing>
          <wp:inline distT="0" distB="0" distL="0" distR="0" wp14:anchorId="496D94E3" wp14:editId="10512307">
            <wp:extent cx="1220645" cy="849184"/>
            <wp:effectExtent l="0" t="0" r="0" b="8255"/>
            <wp:docPr id="1755438362" name="그림 5" descr="의류, 음악, 사람, 악기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790792" name="그림 5" descr="의류, 음악, 사람, 악기이(가) 표시된 사진&#10;&#10;AI 생성 콘텐츠는 정확하지 않을 수 있습니다."/>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9210"/>
                    <a:stretch>
                      <a:fillRect/>
                    </a:stretch>
                  </pic:blipFill>
                  <pic:spPr bwMode="auto">
                    <a:xfrm>
                      <a:off x="0" y="0"/>
                      <a:ext cx="1257926" cy="875120"/>
                    </a:xfrm>
                    <a:prstGeom prst="rect">
                      <a:avLst/>
                    </a:prstGeom>
                    <a:noFill/>
                    <a:ln>
                      <a:noFill/>
                    </a:ln>
                    <a:extLst>
                      <a:ext uri="{53640926-AAD7-44D8-BBD7-CCE9431645EC}">
                        <a14:shadowObscured xmlns:a14="http://schemas.microsoft.com/office/drawing/2010/main"/>
                      </a:ext>
                    </a:extLst>
                  </pic:spPr>
                </pic:pic>
              </a:graphicData>
            </a:graphic>
          </wp:inline>
        </w:drawing>
      </w:r>
      <w:r w:rsidR="008E18B4">
        <w:rPr>
          <w:bCs/>
          <w:noProof/>
          <w:szCs w:val="20"/>
        </w:rPr>
        <w:drawing>
          <wp:inline distT="0" distB="0" distL="0" distR="0" wp14:anchorId="7485FC87" wp14:editId="3C71BBC4">
            <wp:extent cx="1445601" cy="850835"/>
            <wp:effectExtent l="0" t="0" r="2540" b="6985"/>
            <wp:docPr id="1444201135" name="그림 6" descr="의류, 재킷, 사람, 인간의 얼굴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09356" name="그림 6" descr="의류, 재킷, 사람, 인간의 얼굴이(가) 표시된 사진&#10;&#10;AI 생성 콘텐츠는 정확하지 않을 수 있습니다."/>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6331"/>
                    <a:stretch>
                      <a:fillRect/>
                    </a:stretch>
                  </pic:blipFill>
                  <pic:spPr bwMode="auto">
                    <a:xfrm>
                      <a:off x="0" y="0"/>
                      <a:ext cx="1486657" cy="874999"/>
                    </a:xfrm>
                    <a:prstGeom prst="rect">
                      <a:avLst/>
                    </a:prstGeom>
                    <a:noFill/>
                    <a:ln>
                      <a:noFill/>
                    </a:ln>
                    <a:extLst>
                      <a:ext uri="{53640926-AAD7-44D8-BBD7-CCE9431645EC}">
                        <a14:shadowObscured xmlns:a14="http://schemas.microsoft.com/office/drawing/2010/main"/>
                      </a:ext>
                    </a:extLst>
                  </pic:spPr>
                </pic:pic>
              </a:graphicData>
            </a:graphic>
          </wp:inline>
        </w:drawing>
      </w:r>
    </w:p>
    <w:p w14:paraId="2E257547" w14:textId="44ED136F" w:rsidR="00F054EC" w:rsidRDefault="00F054EC" w:rsidP="00F054EC">
      <w:pPr>
        <w:pStyle w:val="ae"/>
        <w:ind w:firstLineChars="100" w:firstLine="180"/>
        <w:jc w:val="center"/>
        <w:rPr>
          <w:bCs/>
          <w:sz w:val="18"/>
          <w:szCs w:val="18"/>
        </w:rPr>
      </w:pPr>
      <w:r w:rsidRPr="001D1ED2">
        <w:rPr>
          <w:rFonts w:hint="eastAsia"/>
          <w:bCs/>
          <w:sz w:val="18"/>
          <w:szCs w:val="18"/>
        </w:rPr>
        <w:t>[</w:t>
      </w:r>
      <w:r w:rsidR="00C159AA">
        <w:rPr>
          <w:rFonts w:hint="eastAsia"/>
          <w:bCs/>
          <w:sz w:val="18"/>
          <w:szCs w:val="18"/>
        </w:rPr>
        <w:t>(</w:t>
      </w:r>
      <w:r w:rsidRPr="001D1ED2">
        <w:rPr>
          <w:rFonts w:hint="eastAsia"/>
          <w:bCs/>
          <w:sz w:val="18"/>
          <w:szCs w:val="18"/>
        </w:rPr>
        <w:t>좌측</w:t>
      </w:r>
      <w:r>
        <w:rPr>
          <w:rFonts w:hint="eastAsia"/>
          <w:bCs/>
          <w:sz w:val="18"/>
          <w:szCs w:val="18"/>
        </w:rPr>
        <w:t>부터</w:t>
      </w:r>
      <w:r w:rsidR="00C159AA">
        <w:rPr>
          <w:rFonts w:hint="eastAsia"/>
          <w:bCs/>
          <w:sz w:val="18"/>
          <w:szCs w:val="18"/>
        </w:rPr>
        <w:t>)</w:t>
      </w:r>
      <w:r>
        <w:rPr>
          <w:rFonts w:hint="eastAsia"/>
          <w:bCs/>
          <w:sz w:val="18"/>
          <w:szCs w:val="18"/>
        </w:rPr>
        <w:t xml:space="preserve"> </w:t>
      </w:r>
      <w:r w:rsidRPr="001D1ED2">
        <w:rPr>
          <w:rFonts w:hint="eastAsia"/>
          <w:bCs/>
          <w:sz w:val="18"/>
          <w:szCs w:val="18"/>
        </w:rPr>
        <w:t>재즈 무브</w:t>
      </w:r>
      <w:r w:rsidRPr="001D1ED2">
        <w:rPr>
          <w:bCs/>
          <w:sz w:val="18"/>
          <w:szCs w:val="18"/>
        </w:rPr>
        <w:t>,</w:t>
      </w:r>
      <w:r w:rsidRPr="001D1ED2">
        <w:rPr>
          <w:rFonts w:hint="eastAsia"/>
          <w:bCs/>
          <w:sz w:val="18"/>
          <w:szCs w:val="18"/>
        </w:rPr>
        <w:t xml:space="preserve"> 튠어라운드, 이상웅</w:t>
      </w:r>
      <w:r>
        <w:rPr>
          <w:rFonts w:hint="eastAsia"/>
          <w:bCs/>
          <w:sz w:val="18"/>
          <w:szCs w:val="18"/>
        </w:rPr>
        <w:t xml:space="preserve"> 밴드</w:t>
      </w:r>
      <w:r w:rsidR="008E18B4">
        <w:rPr>
          <w:rFonts w:hint="eastAsia"/>
          <w:bCs/>
          <w:sz w:val="18"/>
          <w:szCs w:val="18"/>
        </w:rPr>
        <w:t xml:space="preserve">, </w:t>
      </w:r>
      <w:r w:rsidR="00F9030C">
        <w:rPr>
          <w:rFonts w:hint="eastAsia"/>
          <w:bCs/>
          <w:sz w:val="18"/>
          <w:szCs w:val="18"/>
        </w:rPr>
        <w:t>셸</w:t>
      </w:r>
      <w:r w:rsidR="008E18B4" w:rsidRPr="001D1ED2">
        <w:rPr>
          <w:rFonts w:hint="eastAsia"/>
          <w:bCs/>
          <w:sz w:val="18"/>
          <w:szCs w:val="18"/>
        </w:rPr>
        <w:t>위펑크</w:t>
      </w:r>
      <w:r>
        <w:rPr>
          <w:rFonts w:hint="eastAsia"/>
          <w:bCs/>
          <w:sz w:val="18"/>
          <w:szCs w:val="18"/>
        </w:rPr>
        <w:t>]</w:t>
      </w:r>
    </w:p>
    <w:p w14:paraId="6E10E8E6" w14:textId="77777777" w:rsidR="00F054EC" w:rsidRPr="00383EFA" w:rsidRDefault="00F054EC" w:rsidP="00F054EC">
      <w:pPr>
        <w:pStyle w:val="ae"/>
        <w:ind w:firstLineChars="100" w:firstLine="200"/>
        <w:jc w:val="center"/>
        <w:rPr>
          <w:bCs/>
          <w:szCs w:val="20"/>
        </w:rPr>
      </w:pPr>
    </w:p>
    <w:p w14:paraId="19C3C408" w14:textId="1BC5EB0E" w:rsidR="00F054EC" w:rsidRDefault="00F054EC" w:rsidP="008E18B4">
      <w:pPr>
        <w:pStyle w:val="ae"/>
        <w:ind w:firstLineChars="200" w:firstLine="400"/>
        <w:jc w:val="center"/>
        <w:rPr>
          <w:bCs/>
          <w:szCs w:val="20"/>
        </w:rPr>
      </w:pPr>
      <w:r>
        <w:rPr>
          <w:bCs/>
          <w:noProof/>
          <w:szCs w:val="20"/>
        </w:rPr>
        <w:lastRenderedPageBreak/>
        <w:drawing>
          <wp:inline distT="0" distB="0" distL="0" distR="0" wp14:anchorId="7BA5A8E8" wp14:editId="58B6B9A7">
            <wp:extent cx="1655618" cy="1068817"/>
            <wp:effectExtent l="0" t="0" r="1905" b="0"/>
            <wp:docPr id="201886177" name="그림 8" descr="사람, 스포츠, 의류, 스포츠 유니폼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44394" name="그림 8" descr="사람, 스포츠, 의류, 스포츠 유니폼이(가) 표시된 사진&#10;&#10;AI 생성 콘텐츠는 정확하지 않을 수 있습니다."/>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8484" cy="1109401"/>
                    </a:xfrm>
                    <a:prstGeom prst="rect">
                      <a:avLst/>
                    </a:prstGeom>
                    <a:noFill/>
                    <a:ln>
                      <a:noFill/>
                    </a:ln>
                  </pic:spPr>
                </pic:pic>
              </a:graphicData>
            </a:graphic>
          </wp:inline>
        </w:drawing>
      </w:r>
      <w:r>
        <w:rPr>
          <w:bCs/>
          <w:noProof/>
          <w:szCs w:val="20"/>
        </w:rPr>
        <w:drawing>
          <wp:inline distT="0" distB="0" distL="0" distR="0" wp14:anchorId="4E73A53C" wp14:editId="571B1F08">
            <wp:extent cx="1537855" cy="1080741"/>
            <wp:effectExtent l="0" t="0" r="5715" b="5715"/>
            <wp:docPr id="269779575" name="그림 9" descr="사람, 인간의 얼굴, 의류, 실내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64164" name="그림 9" descr="사람, 인간의 얼굴, 의류, 실내이(가) 표시된 사진&#10;&#10;AI 생성 콘텐츠는 정확하지 않을 수 있습니다."/>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0972" cy="1132125"/>
                    </a:xfrm>
                    <a:prstGeom prst="rect">
                      <a:avLst/>
                    </a:prstGeom>
                    <a:noFill/>
                    <a:ln>
                      <a:noFill/>
                    </a:ln>
                  </pic:spPr>
                </pic:pic>
              </a:graphicData>
            </a:graphic>
          </wp:inline>
        </w:drawing>
      </w:r>
      <w:r>
        <w:rPr>
          <w:bCs/>
          <w:noProof/>
          <w:szCs w:val="20"/>
        </w:rPr>
        <w:drawing>
          <wp:inline distT="0" distB="0" distL="0" distR="0" wp14:anchorId="43C45096" wp14:editId="37A534E7">
            <wp:extent cx="1510146" cy="1078004"/>
            <wp:effectExtent l="0" t="0" r="0" b="8255"/>
            <wp:docPr id="686624064" name="그림 2" descr="인간의 얼굴, 사람, 긴 머리, 입술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624064" name="그림 2" descr="인간의 얼굴, 사람, 긴 머리, 입술이(가) 표시된 사진&#10;&#10;AI 생성 콘텐츠는 정확하지 않을 수 있습니다."/>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2922" cy="1108540"/>
                    </a:xfrm>
                    <a:prstGeom prst="rect">
                      <a:avLst/>
                    </a:prstGeom>
                    <a:noFill/>
                    <a:ln>
                      <a:noFill/>
                    </a:ln>
                  </pic:spPr>
                </pic:pic>
              </a:graphicData>
            </a:graphic>
          </wp:inline>
        </w:drawing>
      </w:r>
    </w:p>
    <w:p w14:paraId="06441FC8" w14:textId="11F8852F" w:rsidR="00F054EC" w:rsidRPr="001D1ED2" w:rsidRDefault="00F054EC" w:rsidP="00F054EC">
      <w:pPr>
        <w:pStyle w:val="ae"/>
        <w:jc w:val="center"/>
        <w:rPr>
          <w:bCs/>
          <w:sz w:val="18"/>
          <w:szCs w:val="18"/>
        </w:rPr>
      </w:pPr>
      <w:r w:rsidRPr="001D1ED2">
        <w:rPr>
          <w:rFonts w:hint="eastAsia"/>
          <w:bCs/>
          <w:sz w:val="18"/>
          <w:szCs w:val="18"/>
        </w:rPr>
        <w:t>[</w:t>
      </w:r>
      <w:r w:rsidR="00C159AA">
        <w:rPr>
          <w:rFonts w:hint="eastAsia"/>
          <w:bCs/>
          <w:sz w:val="18"/>
          <w:szCs w:val="18"/>
        </w:rPr>
        <w:t>(</w:t>
      </w:r>
      <w:r w:rsidRPr="001D1ED2">
        <w:rPr>
          <w:rFonts w:hint="eastAsia"/>
          <w:bCs/>
          <w:sz w:val="18"/>
          <w:szCs w:val="18"/>
        </w:rPr>
        <w:t>좌측</w:t>
      </w:r>
      <w:r>
        <w:rPr>
          <w:rFonts w:hint="eastAsia"/>
          <w:bCs/>
          <w:sz w:val="18"/>
          <w:szCs w:val="18"/>
        </w:rPr>
        <w:t>부터</w:t>
      </w:r>
      <w:r w:rsidR="00C159AA">
        <w:rPr>
          <w:rFonts w:hint="eastAsia"/>
          <w:bCs/>
          <w:sz w:val="18"/>
          <w:szCs w:val="18"/>
        </w:rPr>
        <w:t>)</w:t>
      </w:r>
      <w:r>
        <w:rPr>
          <w:rFonts w:hint="eastAsia"/>
          <w:bCs/>
          <w:sz w:val="18"/>
          <w:szCs w:val="18"/>
        </w:rPr>
        <w:t xml:space="preserve"> 오아밴드, 권나무, 재즈해설가 김아리</w:t>
      </w:r>
      <w:r w:rsidRPr="001D1ED2">
        <w:rPr>
          <w:rFonts w:hint="eastAsia"/>
          <w:bCs/>
          <w:sz w:val="18"/>
          <w:szCs w:val="18"/>
        </w:rPr>
        <w:t>]</w:t>
      </w:r>
    </w:p>
    <w:p w14:paraId="7A8C98D8" w14:textId="77777777" w:rsidR="00F054EC" w:rsidRPr="00F054EC" w:rsidRDefault="00F054EC">
      <w:pPr>
        <w:pStyle w:val="ae"/>
        <w:rPr>
          <w:sz w:val="22"/>
        </w:rPr>
      </w:pPr>
    </w:p>
    <w:p w14:paraId="3201057F" w14:textId="775095A0" w:rsidR="00F50B03" w:rsidRPr="00E62C0C" w:rsidRDefault="003B5DD1">
      <w:pPr>
        <w:pStyle w:val="ae"/>
        <w:rPr>
          <w:sz w:val="22"/>
        </w:rPr>
      </w:pPr>
      <w:r>
        <w:rPr>
          <w:sz w:val="22"/>
        </w:rPr>
        <w:t>‘</w:t>
      </w:r>
      <w:r>
        <w:rPr>
          <w:rFonts w:hint="eastAsia"/>
          <w:sz w:val="22"/>
        </w:rPr>
        <w:t>다큐콘서트-</w:t>
      </w:r>
      <w:r w:rsidR="00F50B03">
        <w:rPr>
          <w:rFonts w:hint="eastAsia"/>
          <w:sz w:val="22"/>
        </w:rPr>
        <w:t>다큐X음악</w:t>
      </w:r>
      <w:r>
        <w:rPr>
          <w:sz w:val="22"/>
        </w:rPr>
        <w:t>’</w:t>
      </w:r>
      <w:r w:rsidR="00F50B03">
        <w:rPr>
          <w:rFonts w:hint="eastAsia"/>
          <w:sz w:val="22"/>
        </w:rPr>
        <w:t>은 일산 호수공원</w:t>
      </w:r>
      <w:r w:rsidR="00174FAD">
        <w:rPr>
          <w:rFonts w:hint="eastAsia"/>
          <w:sz w:val="22"/>
        </w:rPr>
        <w:t xml:space="preserve"> 노래하는 분수대</w:t>
      </w:r>
      <w:r w:rsidR="00F50B03">
        <w:rPr>
          <w:rFonts w:hint="eastAsia"/>
          <w:sz w:val="22"/>
        </w:rPr>
        <w:t xml:space="preserve">에서 진행되며, 다큐멘터리 상영작 연계 음악공연 프로그램으로 </w:t>
      </w:r>
      <w:r>
        <w:rPr>
          <w:rFonts w:hint="eastAsia"/>
          <w:sz w:val="22"/>
        </w:rPr>
        <w:t xml:space="preserve">구성된다. </w:t>
      </w:r>
      <w:r w:rsidR="00F50B03">
        <w:rPr>
          <w:rFonts w:hint="eastAsia"/>
          <w:sz w:val="22"/>
        </w:rPr>
        <w:t>재즈 무브와 튠어라운드, 인디밴드 이상웅, 셸위펑크의 공연</w:t>
      </w:r>
      <w:r w:rsidR="00AE2DC0">
        <w:rPr>
          <w:rFonts w:hint="eastAsia"/>
          <w:sz w:val="22"/>
        </w:rPr>
        <w:t>과</w:t>
      </w:r>
      <w:r w:rsidR="00F50B03">
        <w:rPr>
          <w:rFonts w:hint="eastAsia"/>
          <w:sz w:val="22"/>
        </w:rPr>
        <w:t xml:space="preserve"> 노래하는 분수대</w:t>
      </w:r>
      <w:r w:rsidR="00807E51">
        <w:rPr>
          <w:rFonts w:hint="eastAsia"/>
          <w:sz w:val="22"/>
        </w:rPr>
        <w:t>의</w:t>
      </w:r>
      <w:r w:rsidR="00F50B03">
        <w:rPr>
          <w:rFonts w:hint="eastAsia"/>
          <w:sz w:val="22"/>
        </w:rPr>
        <w:t xml:space="preserve"> 분수쇼</w:t>
      </w:r>
      <w:r w:rsidR="0023681E">
        <w:rPr>
          <w:rFonts w:hint="eastAsia"/>
          <w:sz w:val="22"/>
        </w:rPr>
        <w:t xml:space="preserve"> 이후</w:t>
      </w:r>
      <w:r w:rsidR="00F50B03">
        <w:rPr>
          <w:rFonts w:hint="eastAsia"/>
          <w:sz w:val="22"/>
        </w:rPr>
        <w:t xml:space="preserve"> &lt;미야자키 하야오: 자연의 영혼&gt;</w:t>
      </w:r>
      <w:r w:rsidR="00E67247">
        <w:rPr>
          <w:rFonts w:hint="eastAsia"/>
          <w:sz w:val="22"/>
        </w:rPr>
        <w:t>,</w:t>
      </w:r>
      <w:r w:rsidR="00F50B03">
        <w:rPr>
          <w:rFonts w:hint="eastAsia"/>
          <w:sz w:val="22"/>
        </w:rPr>
        <w:t xml:space="preserve"> &lt;우리는 펑크를 원해!&gt; 상영으로 이어진다.</w:t>
      </w:r>
    </w:p>
    <w:p w14:paraId="7578FEC5" w14:textId="0469E55A" w:rsidR="00F50B03" w:rsidRPr="00E62C0C" w:rsidRDefault="003B5DD1">
      <w:pPr>
        <w:pStyle w:val="ae"/>
        <w:rPr>
          <w:sz w:val="22"/>
        </w:rPr>
      </w:pPr>
      <w:r>
        <w:rPr>
          <w:sz w:val="22"/>
        </w:rPr>
        <w:t>‘</w:t>
      </w:r>
      <w:r>
        <w:rPr>
          <w:rFonts w:hint="eastAsia"/>
          <w:sz w:val="22"/>
        </w:rPr>
        <w:t>다큐콘서트-</w:t>
      </w:r>
      <w:r w:rsidR="00F50B03" w:rsidRPr="00E62C0C">
        <w:rPr>
          <w:rFonts w:hint="eastAsia"/>
          <w:sz w:val="22"/>
        </w:rPr>
        <w:t>다큐X토크</w:t>
      </w:r>
      <w:r>
        <w:rPr>
          <w:sz w:val="22"/>
        </w:rPr>
        <w:t>’</w:t>
      </w:r>
      <w:r w:rsidR="00F50B03" w:rsidRPr="00E62C0C">
        <w:rPr>
          <w:rFonts w:hint="eastAsia"/>
          <w:sz w:val="22"/>
        </w:rPr>
        <w:t xml:space="preserve">는 </w:t>
      </w:r>
      <w:r w:rsidR="002C69C5" w:rsidRPr="00E62C0C">
        <w:rPr>
          <w:rFonts w:hint="eastAsia"/>
          <w:sz w:val="22"/>
        </w:rPr>
        <w:t>현대백화점 킨텍스 10층 하늘정원</w:t>
      </w:r>
      <w:r w:rsidR="00FC6EC2">
        <w:rPr>
          <w:rFonts w:hint="eastAsia"/>
          <w:sz w:val="22"/>
        </w:rPr>
        <w:t>에서</w:t>
      </w:r>
      <w:r w:rsidR="002C69C5" w:rsidRPr="00E62C0C">
        <w:rPr>
          <w:rFonts w:hint="eastAsia"/>
          <w:sz w:val="22"/>
        </w:rPr>
        <w:t xml:space="preserve"> </w:t>
      </w:r>
      <w:r w:rsidR="00F50B03" w:rsidRPr="00E62C0C">
        <w:rPr>
          <w:rFonts w:hint="eastAsia"/>
          <w:sz w:val="22"/>
        </w:rPr>
        <w:t>다큐멘터리 상영작 연계 토크 및 음악 공연 프로그램</w:t>
      </w:r>
      <w:r w:rsidR="00BE77C8">
        <w:rPr>
          <w:rFonts w:hint="eastAsia"/>
          <w:sz w:val="22"/>
        </w:rPr>
        <w:t>으로</w:t>
      </w:r>
      <w:r w:rsidR="00FC6EC2">
        <w:rPr>
          <w:rFonts w:hint="eastAsia"/>
          <w:sz w:val="22"/>
        </w:rPr>
        <w:t xml:space="preserve"> </w:t>
      </w:r>
      <w:r w:rsidR="00E121FB">
        <w:rPr>
          <w:rFonts w:hint="eastAsia"/>
          <w:sz w:val="22"/>
        </w:rPr>
        <w:t>펼쳐진</w:t>
      </w:r>
      <w:r w:rsidR="00FC6EC2">
        <w:rPr>
          <w:rFonts w:hint="eastAsia"/>
          <w:sz w:val="22"/>
        </w:rPr>
        <w:t>다</w:t>
      </w:r>
      <w:r w:rsidR="00F50B03" w:rsidRPr="00E62C0C">
        <w:rPr>
          <w:rFonts w:hint="eastAsia"/>
          <w:sz w:val="22"/>
        </w:rPr>
        <w:t xml:space="preserve">. </w:t>
      </w:r>
      <w:r w:rsidR="00E62C0C" w:rsidRPr="00E62C0C">
        <w:rPr>
          <w:rFonts w:hint="eastAsia"/>
          <w:sz w:val="22"/>
        </w:rPr>
        <w:t xml:space="preserve">오아밴드의 공연, </w:t>
      </w:r>
      <w:r w:rsidR="002E5814">
        <w:rPr>
          <w:rFonts w:hint="eastAsia"/>
          <w:sz w:val="22"/>
        </w:rPr>
        <w:t>권</w:t>
      </w:r>
      <w:r w:rsidR="00E62C0C" w:rsidRPr="00E62C0C">
        <w:rPr>
          <w:rFonts w:hint="eastAsia"/>
          <w:sz w:val="22"/>
        </w:rPr>
        <w:t>나무와 재즈해설가 김아리의 토크</w:t>
      </w:r>
      <w:r w:rsidR="00BF4DF6">
        <w:rPr>
          <w:rFonts w:hint="eastAsia"/>
          <w:sz w:val="22"/>
        </w:rPr>
        <w:t xml:space="preserve"> </w:t>
      </w:r>
      <w:r w:rsidR="00E62C0C" w:rsidRPr="00E62C0C">
        <w:rPr>
          <w:rFonts w:hint="eastAsia"/>
          <w:sz w:val="22"/>
        </w:rPr>
        <w:t>및 공연</w:t>
      </w:r>
      <w:r w:rsidR="008B786F">
        <w:rPr>
          <w:rFonts w:hint="eastAsia"/>
          <w:sz w:val="22"/>
        </w:rPr>
        <w:t>,</w:t>
      </w:r>
      <w:r>
        <w:rPr>
          <w:rFonts w:hint="eastAsia"/>
          <w:sz w:val="22"/>
        </w:rPr>
        <w:t xml:space="preserve"> 다큐멘터리</w:t>
      </w:r>
      <w:r w:rsidR="00392455">
        <w:rPr>
          <w:rFonts w:hint="eastAsia"/>
          <w:sz w:val="22"/>
        </w:rPr>
        <w:t xml:space="preserve"> </w:t>
      </w:r>
      <w:r w:rsidR="00E62C0C" w:rsidRPr="00E62C0C">
        <w:rPr>
          <w:rFonts w:hint="eastAsia"/>
          <w:sz w:val="22"/>
        </w:rPr>
        <w:t>&lt;괜찮아, 앨리스&gt;, &lt;슬기로운 초등생활&gt;, &lt;한여름밤의 재즈&gt;</w:t>
      </w:r>
      <w:r>
        <w:rPr>
          <w:rFonts w:hint="eastAsia"/>
          <w:sz w:val="22"/>
        </w:rPr>
        <w:t xml:space="preserve"> 상영</w:t>
      </w:r>
      <w:r w:rsidR="006321E3">
        <w:rPr>
          <w:rFonts w:hint="eastAsia"/>
          <w:sz w:val="22"/>
        </w:rPr>
        <w:t>으로 이루어</w:t>
      </w:r>
      <w:r w:rsidR="006D25A2">
        <w:rPr>
          <w:rFonts w:hint="eastAsia"/>
          <w:sz w:val="22"/>
        </w:rPr>
        <w:t>질 예정이다.</w:t>
      </w:r>
    </w:p>
    <w:p w14:paraId="592E09C4" w14:textId="77777777" w:rsidR="00F50B03" w:rsidRDefault="00F50B03">
      <w:pPr>
        <w:pStyle w:val="ae"/>
        <w:rPr>
          <w:sz w:val="22"/>
        </w:rPr>
      </w:pPr>
    </w:p>
    <w:p w14:paraId="56745781" w14:textId="38F1F934" w:rsidR="00F52677" w:rsidRDefault="00E93142">
      <w:pPr>
        <w:pStyle w:val="ae"/>
        <w:rPr>
          <w:sz w:val="22"/>
        </w:rPr>
      </w:pPr>
      <w:r>
        <w:rPr>
          <w:rFonts w:hint="eastAsia"/>
          <w:sz w:val="22"/>
        </w:rPr>
        <w:t>다큐콘서트의 모든 프로그램은 무료로 관람 가능하</w:t>
      </w:r>
      <w:r w:rsidR="00F46D4E">
        <w:rPr>
          <w:rFonts w:hint="eastAsia"/>
          <w:sz w:val="22"/>
        </w:rPr>
        <w:t>며</w:t>
      </w:r>
      <w:r>
        <w:rPr>
          <w:rFonts w:hint="eastAsia"/>
          <w:sz w:val="22"/>
        </w:rPr>
        <w:t xml:space="preserve"> 상영작 및 공연팀</w:t>
      </w:r>
      <w:r w:rsidR="006B6B5C">
        <w:rPr>
          <w:rFonts w:hint="eastAsia"/>
          <w:sz w:val="22"/>
        </w:rPr>
        <w:t>, 일정</w:t>
      </w:r>
      <w:r>
        <w:rPr>
          <w:rFonts w:hint="eastAsia"/>
          <w:sz w:val="22"/>
        </w:rPr>
        <w:t>에 대한 자세한 내용</w:t>
      </w:r>
      <w:r>
        <w:rPr>
          <w:sz w:val="22"/>
        </w:rPr>
        <w:t>은 DMZ Docs 공식 홈페이지(www.dmzdocs.com)에서</w:t>
      </w:r>
      <w:r w:rsidR="00FB106C">
        <w:rPr>
          <w:rFonts w:hint="eastAsia"/>
          <w:sz w:val="22"/>
        </w:rPr>
        <w:t>도</w:t>
      </w:r>
      <w:r>
        <w:rPr>
          <w:sz w:val="22"/>
        </w:rPr>
        <w:t xml:space="preserve"> 확인</w:t>
      </w:r>
      <w:r>
        <w:rPr>
          <w:rFonts w:hint="eastAsia"/>
          <w:sz w:val="22"/>
        </w:rPr>
        <w:t>할 수 있</w:t>
      </w:r>
      <w:r>
        <w:rPr>
          <w:sz w:val="22"/>
        </w:rPr>
        <w:t>다.</w:t>
      </w:r>
      <w:r w:rsidR="00F054EC">
        <w:rPr>
          <w:rFonts w:hint="eastAsia"/>
          <w:sz w:val="22"/>
        </w:rPr>
        <w:t xml:space="preserve"> </w:t>
      </w:r>
    </w:p>
    <w:p w14:paraId="37BAAE14" w14:textId="77777777" w:rsidR="00FB106C" w:rsidRDefault="00FB106C">
      <w:pPr>
        <w:pStyle w:val="ae"/>
        <w:rPr>
          <w:sz w:val="22"/>
        </w:rPr>
      </w:pPr>
    </w:p>
    <w:p w14:paraId="0C2BC495" w14:textId="6D303D57" w:rsidR="00F054EC" w:rsidRDefault="002E220F">
      <w:pPr>
        <w:pStyle w:val="ae"/>
        <w:rPr>
          <w:sz w:val="22"/>
        </w:rPr>
      </w:pPr>
      <w:r w:rsidRPr="002E220F">
        <w:rPr>
          <w:rFonts w:hint="eastAsia"/>
          <w:sz w:val="22"/>
        </w:rPr>
        <w:t>50개국 143편의 국내외 최신 다큐멘터리 상영을 확정 지은 제17회 DMZ국제다큐멘터리영화제는 9월 11일부터 9월 17일까지 7일간 경기도 파주시와 고양특례시 일원에서 열리며, 산업 프로그램인 DMZ Docs 인더스트리는 9월 12일부터 16일까지 열린다.</w:t>
      </w:r>
    </w:p>
    <w:p w14:paraId="03F095C5" w14:textId="77777777" w:rsidR="002E220F" w:rsidRDefault="002E220F">
      <w:pPr>
        <w:pStyle w:val="ae"/>
        <w:rPr>
          <w:sz w:val="22"/>
        </w:rPr>
      </w:pPr>
    </w:p>
    <w:p w14:paraId="0658E0FA" w14:textId="7BF74E2A" w:rsidR="00F52677" w:rsidRDefault="001D1ED2">
      <w:pPr>
        <w:spacing w:after="0"/>
        <w:jc w:val="center"/>
        <w:rPr>
          <w:b/>
          <w:bCs/>
          <w:sz w:val="22"/>
          <w:szCs w:val="24"/>
        </w:rPr>
      </w:pPr>
      <w:r>
        <w:rPr>
          <w:b/>
          <w:bCs/>
          <w:sz w:val="22"/>
          <w:szCs w:val="24"/>
        </w:rPr>
        <w:t>다큐콘서트</w:t>
      </w:r>
      <w:r>
        <w:rPr>
          <w:rFonts w:hint="eastAsia"/>
          <w:b/>
          <w:bCs/>
          <w:sz w:val="22"/>
          <w:szCs w:val="24"/>
        </w:rPr>
        <w:t>-다큐</w:t>
      </w:r>
      <w:r w:rsidR="00F908C0">
        <w:rPr>
          <w:rFonts w:hint="eastAsia"/>
          <w:b/>
          <w:bCs/>
          <w:sz w:val="22"/>
          <w:szCs w:val="24"/>
        </w:rPr>
        <w:t>X</w:t>
      </w:r>
      <w:r w:rsidR="005B1327">
        <w:rPr>
          <w:rFonts w:hint="eastAsia"/>
          <w:b/>
          <w:bCs/>
          <w:sz w:val="22"/>
          <w:szCs w:val="24"/>
        </w:rPr>
        <w:t>음악</w:t>
      </w:r>
      <w:r>
        <w:rPr>
          <w:rFonts w:hint="eastAsia"/>
          <w:b/>
          <w:bCs/>
          <w:sz w:val="22"/>
          <w:szCs w:val="24"/>
        </w:rPr>
        <w:t xml:space="preserve"> 일정표</w:t>
      </w:r>
    </w:p>
    <w:p w14:paraId="047201CD" w14:textId="77777777" w:rsidR="005E4B64" w:rsidRDefault="005E4B64">
      <w:pPr>
        <w:spacing w:after="0"/>
        <w:jc w:val="center"/>
        <w:rPr>
          <w:b/>
          <w:bCs/>
          <w:sz w:val="22"/>
          <w:szCs w:val="24"/>
        </w:rPr>
      </w:pPr>
    </w:p>
    <w:tbl>
      <w:tblPr>
        <w:tblStyle w:val="a6"/>
        <w:tblW w:w="9498" w:type="dxa"/>
        <w:jc w:val="center"/>
        <w:tblLook w:val="04A0" w:firstRow="1" w:lastRow="0" w:firstColumn="1" w:lastColumn="0" w:noHBand="0" w:noVBand="1"/>
      </w:tblPr>
      <w:tblGrid>
        <w:gridCol w:w="1560"/>
        <w:gridCol w:w="1701"/>
        <w:gridCol w:w="1701"/>
        <w:gridCol w:w="4536"/>
      </w:tblGrid>
      <w:tr w:rsidR="00F52677" w14:paraId="78526C87" w14:textId="77777777" w:rsidTr="005A07DA">
        <w:trPr>
          <w:jc w:val="center"/>
        </w:trPr>
        <w:tc>
          <w:tcPr>
            <w:tcW w:w="1560" w:type="dxa"/>
            <w:shd w:val="clear" w:color="auto" w:fill="D9D9D9" w:themeFill="background1" w:themeFillShade="D9"/>
            <w:vAlign w:val="center"/>
          </w:tcPr>
          <w:p w14:paraId="1ABB7BD6" w14:textId="77777777" w:rsidR="00F52677" w:rsidRDefault="001D1ED2">
            <w:pPr>
              <w:jc w:val="center"/>
              <w:rPr>
                <w:b/>
                <w:bCs/>
                <w:sz w:val="22"/>
                <w:szCs w:val="24"/>
              </w:rPr>
            </w:pPr>
            <w:r>
              <w:rPr>
                <w:rFonts w:hint="eastAsia"/>
                <w:b/>
                <w:bCs/>
                <w:sz w:val="22"/>
                <w:szCs w:val="24"/>
              </w:rPr>
              <w:t>장소</w:t>
            </w:r>
          </w:p>
        </w:tc>
        <w:tc>
          <w:tcPr>
            <w:tcW w:w="1701" w:type="dxa"/>
            <w:shd w:val="clear" w:color="auto" w:fill="D9D9D9" w:themeFill="background1" w:themeFillShade="D9"/>
            <w:vAlign w:val="center"/>
          </w:tcPr>
          <w:p w14:paraId="258A903E" w14:textId="77777777" w:rsidR="00F52677" w:rsidRDefault="001D1ED2">
            <w:pPr>
              <w:jc w:val="center"/>
              <w:rPr>
                <w:b/>
                <w:bCs/>
                <w:sz w:val="22"/>
                <w:szCs w:val="24"/>
              </w:rPr>
            </w:pPr>
            <w:r>
              <w:rPr>
                <w:rFonts w:hint="eastAsia"/>
                <w:b/>
                <w:bCs/>
                <w:sz w:val="22"/>
                <w:szCs w:val="24"/>
              </w:rPr>
              <w:t>날짜</w:t>
            </w:r>
          </w:p>
        </w:tc>
        <w:tc>
          <w:tcPr>
            <w:tcW w:w="1701" w:type="dxa"/>
            <w:shd w:val="clear" w:color="auto" w:fill="D9D9D9" w:themeFill="background1" w:themeFillShade="D9"/>
            <w:vAlign w:val="center"/>
          </w:tcPr>
          <w:p w14:paraId="4FCC69A6" w14:textId="77777777" w:rsidR="00F52677" w:rsidRDefault="001D1ED2">
            <w:pPr>
              <w:jc w:val="center"/>
              <w:rPr>
                <w:b/>
                <w:bCs/>
                <w:sz w:val="22"/>
                <w:szCs w:val="24"/>
              </w:rPr>
            </w:pPr>
            <w:r>
              <w:rPr>
                <w:rFonts w:hint="eastAsia"/>
                <w:b/>
                <w:bCs/>
                <w:sz w:val="22"/>
                <w:szCs w:val="24"/>
              </w:rPr>
              <w:t>시간</w:t>
            </w:r>
          </w:p>
        </w:tc>
        <w:tc>
          <w:tcPr>
            <w:tcW w:w="4536" w:type="dxa"/>
            <w:shd w:val="clear" w:color="auto" w:fill="D9D9D9" w:themeFill="background1" w:themeFillShade="D9"/>
            <w:vAlign w:val="center"/>
          </w:tcPr>
          <w:p w14:paraId="6FFDD7F3" w14:textId="77777777" w:rsidR="00F52677" w:rsidRDefault="001D1ED2">
            <w:pPr>
              <w:jc w:val="center"/>
              <w:rPr>
                <w:b/>
                <w:bCs/>
                <w:sz w:val="22"/>
                <w:szCs w:val="24"/>
              </w:rPr>
            </w:pPr>
            <w:r>
              <w:rPr>
                <w:rFonts w:hint="eastAsia"/>
                <w:b/>
                <w:bCs/>
                <w:sz w:val="22"/>
                <w:szCs w:val="24"/>
              </w:rPr>
              <w:t>내용</w:t>
            </w:r>
          </w:p>
        </w:tc>
      </w:tr>
      <w:tr w:rsidR="00523C55" w14:paraId="33EAD2FA" w14:textId="77777777">
        <w:trPr>
          <w:trHeight w:val="125"/>
          <w:jc w:val="center"/>
        </w:trPr>
        <w:tc>
          <w:tcPr>
            <w:tcW w:w="1560" w:type="dxa"/>
            <w:vMerge w:val="restart"/>
            <w:vAlign w:val="center"/>
          </w:tcPr>
          <w:p w14:paraId="0D1A5C93" w14:textId="77777777" w:rsidR="00523C55" w:rsidRDefault="00523C55">
            <w:pPr>
              <w:jc w:val="center"/>
              <w:rPr>
                <w:szCs w:val="20"/>
              </w:rPr>
            </w:pPr>
            <w:r>
              <w:rPr>
                <w:rFonts w:hint="eastAsia"/>
                <w:szCs w:val="20"/>
              </w:rPr>
              <w:t>일산 호수공원 노래하는 분수대 광장</w:t>
            </w:r>
          </w:p>
        </w:tc>
        <w:tc>
          <w:tcPr>
            <w:tcW w:w="1701" w:type="dxa"/>
            <w:vMerge w:val="restart"/>
            <w:vAlign w:val="center"/>
          </w:tcPr>
          <w:p w14:paraId="475E2BAC" w14:textId="7969A469" w:rsidR="00523C55" w:rsidRDefault="00523C55">
            <w:pPr>
              <w:jc w:val="center"/>
              <w:rPr>
                <w:szCs w:val="20"/>
              </w:rPr>
            </w:pPr>
            <w:r>
              <w:rPr>
                <w:szCs w:val="20"/>
              </w:rPr>
              <w:t>9</w:t>
            </w:r>
            <w:r>
              <w:rPr>
                <w:rFonts w:hint="eastAsia"/>
                <w:szCs w:val="20"/>
              </w:rPr>
              <w:t xml:space="preserve">월 13일(토) </w:t>
            </w:r>
            <w:r>
              <w:rPr>
                <w:b/>
                <w:szCs w:val="20"/>
              </w:rPr>
              <w:t>DAY 1</w:t>
            </w:r>
          </w:p>
        </w:tc>
        <w:tc>
          <w:tcPr>
            <w:tcW w:w="1701" w:type="dxa"/>
            <w:vAlign w:val="center"/>
          </w:tcPr>
          <w:p w14:paraId="02BE4F23" w14:textId="3D946385" w:rsidR="00523C55" w:rsidRDefault="00523C55">
            <w:pPr>
              <w:jc w:val="center"/>
              <w:rPr>
                <w:szCs w:val="20"/>
              </w:rPr>
            </w:pPr>
            <w:r>
              <w:rPr>
                <w:rFonts w:hint="eastAsia"/>
                <w:szCs w:val="20"/>
              </w:rPr>
              <w:t>1</w:t>
            </w:r>
            <w:r w:rsidR="00722C38">
              <w:rPr>
                <w:rFonts w:hint="eastAsia"/>
                <w:szCs w:val="20"/>
              </w:rPr>
              <w:t>8</w:t>
            </w:r>
            <w:r>
              <w:rPr>
                <w:szCs w:val="20"/>
              </w:rPr>
              <w:t>:</w:t>
            </w:r>
            <w:r>
              <w:rPr>
                <w:rFonts w:hint="eastAsia"/>
                <w:szCs w:val="20"/>
              </w:rPr>
              <w:t>0</w:t>
            </w:r>
            <w:r>
              <w:rPr>
                <w:szCs w:val="20"/>
              </w:rPr>
              <w:t>0 ~ 1</w:t>
            </w:r>
            <w:r w:rsidR="00722C38">
              <w:rPr>
                <w:rFonts w:hint="eastAsia"/>
                <w:szCs w:val="20"/>
              </w:rPr>
              <w:t>8</w:t>
            </w:r>
            <w:r>
              <w:rPr>
                <w:szCs w:val="20"/>
              </w:rPr>
              <w:t>:</w:t>
            </w:r>
            <w:r>
              <w:rPr>
                <w:rFonts w:hint="eastAsia"/>
                <w:szCs w:val="20"/>
              </w:rPr>
              <w:t>3</w:t>
            </w:r>
            <w:r>
              <w:rPr>
                <w:szCs w:val="20"/>
              </w:rPr>
              <w:t>0</w:t>
            </w:r>
          </w:p>
        </w:tc>
        <w:tc>
          <w:tcPr>
            <w:tcW w:w="4536" w:type="dxa"/>
            <w:vAlign w:val="center"/>
          </w:tcPr>
          <w:p w14:paraId="59EEA989" w14:textId="48054A19" w:rsidR="00523C55" w:rsidRDefault="00523C55">
            <w:pPr>
              <w:jc w:val="center"/>
              <w:rPr>
                <w:szCs w:val="20"/>
              </w:rPr>
            </w:pPr>
            <w:r>
              <w:rPr>
                <w:rFonts w:hint="eastAsia"/>
                <w:szCs w:val="20"/>
              </w:rPr>
              <w:t xml:space="preserve">재즈밴드 </w:t>
            </w:r>
            <w:r>
              <w:rPr>
                <w:szCs w:val="20"/>
              </w:rPr>
              <w:t>‘</w:t>
            </w:r>
            <w:r w:rsidR="00AC6655">
              <w:rPr>
                <w:rFonts w:hint="eastAsia"/>
                <w:szCs w:val="20"/>
              </w:rPr>
              <w:t>재즈 무브</w:t>
            </w:r>
            <w:r>
              <w:rPr>
                <w:szCs w:val="20"/>
              </w:rPr>
              <w:t xml:space="preserve">’ </w:t>
            </w:r>
            <w:r>
              <w:rPr>
                <w:rFonts w:hint="eastAsia"/>
                <w:szCs w:val="20"/>
              </w:rPr>
              <w:t>공연</w:t>
            </w:r>
          </w:p>
        </w:tc>
      </w:tr>
      <w:tr w:rsidR="00523C55" w14:paraId="0E63C946" w14:textId="77777777">
        <w:trPr>
          <w:trHeight w:val="125"/>
          <w:jc w:val="center"/>
        </w:trPr>
        <w:tc>
          <w:tcPr>
            <w:tcW w:w="1560" w:type="dxa"/>
            <w:vMerge/>
            <w:vAlign w:val="center"/>
          </w:tcPr>
          <w:p w14:paraId="52AC8202" w14:textId="77777777" w:rsidR="00523C55" w:rsidRDefault="00523C55" w:rsidP="00686C7E">
            <w:pPr>
              <w:jc w:val="center"/>
              <w:rPr>
                <w:szCs w:val="20"/>
              </w:rPr>
            </w:pPr>
          </w:p>
        </w:tc>
        <w:tc>
          <w:tcPr>
            <w:tcW w:w="1701" w:type="dxa"/>
            <w:vMerge/>
            <w:vAlign w:val="center"/>
          </w:tcPr>
          <w:p w14:paraId="3F04619D" w14:textId="77777777" w:rsidR="00523C55" w:rsidRDefault="00523C55" w:rsidP="00686C7E">
            <w:pPr>
              <w:jc w:val="center"/>
              <w:rPr>
                <w:szCs w:val="20"/>
              </w:rPr>
            </w:pPr>
          </w:p>
        </w:tc>
        <w:tc>
          <w:tcPr>
            <w:tcW w:w="1701" w:type="dxa"/>
            <w:vAlign w:val="center"/>
          </w:tcPr>
          <w:p w14:paraId="2621AA8A" w14:textId="2C9F111F" w:rsidR="00523C55" w:rsidRDefault="00523C55" w:rsidP="00686C7E">
            <w:pPr>
              <w:jc w:val="center"/>
              <w:rPr>
                <w:szCs w:val="20"/>
              </w:rPr>
            </w:pPr>
            <w:r>
              <w:rPr>
                <w:rFonts w:hint="eastAsia"/>
                <w:szCs w:val="20"/>
              </w:rPr>
              <w:t>1</w:t>
            </w:r>
            <w:r w:rsidR="00722C38">
              <w:rPr>
                <w:rFonts w:hint="eastAsia"/>
                <w:szCs w:val="20"/>
              </w:rPr>
              <w:t>8</w:t>
            </w:r>
            <w:r>
              <w:rPr>
                <w:szCs w:val="20"/>
              </w:rPr>
              <w:t>:</w:t>
            </w:r>
            <w:r>
              <w:rPr>
                <w:rFonts w:hint="eastAsia"/>
                <w:szCs w:val="20"/>
              </w:rPr>
              <w:t>3</w:t>
            </w:r>
            <w:r>
              <w:rPr>
                <w:szCs w:val="20"/>
              </w:rPr>
              <w:t xml:space="preserve">0 ~ </w:t>
            </w:r>
            <w:r w:rsidR="00722C38">
              <w:rPr>
                <w:rFonts w:hint="eastAsia"/>
                <w:szCs w:val="20"/>
              </w:rPr>
              <w:t>19</w:t>
            </w:r>
            <w:r>
              <w:rPr>
                <w:szCs w:val="20"/>
              </w:rPr>
              <w:t>:</w:t>
            </w:r>
            <w:r>
              <w:rPr>
                <w:rFonts w:hint="eastAsia"/>
                <w:szCs w:val="20"/>
              </w:rPr>
              <w:t>0</w:t>
            </w:r>
            <w:r>
              <w:rPr>
                <w:szCs w:val="20"/>
              </w:rPr>
              <w:t>0</w:t>
            </w:r>
          </w:p>
        </w:tc>
        <w:tc>
          <w:tcPr>
            <w:tcW w:w="4536" w:type="dxa"/>
            <w:vAlign w:val="center"/>
          </w:tcPr>
          <w:p w14:paraId="74983630" w14:textId="07ECB4FE" w:rsidR="00523C55" w:rsidRDefault="00523C55" w:rsidP="00686C7E">
            <w:pPr>
              <w:jc w:val="center"/>
              <w:rPr>
                <w:szCs w:val="20"/>
              </w:rPr>
            </w:pPr>
            <w:r>
              <w:rPr>
                <w:rFonts w:hint="eastAsia"/>
                <w:szCs w:val="20"/>
              </w:rPr>
              <w:t xml:space="preserve">재즈밴드 </w:t>
            </w:r>
            <w:r>
              <w:rPr>
                <w:szCs w:val="20"/>
              </w:rPr>
              <w:t>‘</w:t>
            </w:r>
            <w:r>
              <w:rPr>
                <w:rFonts w:hint="eastAsia"/>
                <w:szCs w:val="20"/>
              </w:rPr>
              <w:t>튠어라운드</w:t>
            </w:r>
            <w:r>
              <w:rPr>
                <w:szCs w:val="20"/>
              </w:rPr>
              <w:t xml:space="preserve">’ </w:t>
            </w:r>
            <w:r>
              <w:rPr>
                <w:rFonts w:hint="eastAsia"/>
                <w:szCs w:val="20"/>
              </w:rPr>
              <w:t>공연</w:t>
            </w:r>
          </w:p>
        </w:tc>
      </w:tr>
      <w:tr w:rsidR="00523C55" w14:paraId="45051786" w14:textId="77777777">
        <w:trPr>
          <w:trHeight w:val="125"/>
          <w:jc w:val="center"/>
        </w:trPr>
        <w:tc>
          <w:tcPr>
            <w:tcW w:w="1560" w:type="dxa"/>
            <w:vMerge/>
            <w:vAlign w:val="center"/>
          </w:tcPr>
          <w:p w14:paraId="252D4365" w14:textId="77777777" w:rsidR="00523C55" w:rsidRDefault="00523C55" w:rsidP="00686C7E">
            <w:pPr>
              <w:jc w:val="center"/>
              <w:rPr>
                <w:szCs w:val="20"/>
              </w:rPr>
            </w:pPr>
          </w:p>
        </w:tc>
        <w:tc>
          <w:tcPr>
            <w:tcW w:w="1701" w:type="dxa"/>
            <w:vMerge/>
            <w:vAlign w:val="center"/>
          </w:tcPr>
          <w:p w14:paraId="547F3FAC" w14:textId="77777777" w:rsidR="00523C55" w:rsidRDefault="00523C55" w:rsidP="00686C7E">
            <w:pPr>
              <w:jc w:val="center"/>
              <w:rPr>
                <w:szCs w:val="20"/>
              </w:rPr>
            </w:pPr>
          </w:p>
        </w:tc>
        <w:tc>
          <w:tcPr>
            <w:tcW w:w="1701" w:type="dxa"/>
            <w:vAlign w:val="center"/>
          </w:tcPr>
          <w:p w14:paraId="30BA9C5A" w14:textId="30EAC626" w:rsidR="00523C55" w:rsidRDefault="00523C55" w:rsidP="00686C7E">
            <w:pPr>
              <w:jc w:val="center"/>
              <w:rPr>
                <w:szCs w:val="20"/>
              </w:rPr>
            </w:pPr>
            <w:r>
              <w:rPr>
                <w:rFonts w:hint="eastAsia"/>
                <w:szCs w:val="20"/>
              </w:rPr>
              <w:t>1</w:t>
            </w:r>
            <w:r w:rsidR="00722C38">
              <w:rPr>
                <w:rFonts w:hint="eastAsia"/>
                <w:szCs w:val="20"/>
              </w:rPr>
              <w:t>9</w:t>
            </w:r>
            <w:r>
              <w:rPr>
                <w:szCs w:val="20"/>
              </w:rPr>
              <w:t xml:space="preserve">:00 ~ </w:t>
            </w:r>
            <w:r w:rsidR="00722C38">
              <w:rPr>
                <w:rFonts w:hint="eastAsia"/>
                <w:szCs w:val="20"/>
              </w:rPr>
              <w:t>20</w:t>
            </w:r>
            <w:r>
              <w:rPr>
                <w:rFonts w:hint="eastAsia"/>
                <w:szCs w:val="20"/>
              </w:rPr>
              <w:t>:</w:t>
            </w:r>
            <w:r>
              <w:rPr>
                <w:szCs w:val="20"/>
              </w:rPr>
              <w:t>00</w:t>
            </w:r>
          </w:p>
        </w:tc>
        <w:tc>
          <w:tcPr>
            <w:tcW w:w="4536" w:type="dxa"/>
            <w:vAlign w:val="center"/>
          </w:tcPr>
          <w:p w14:paraId="020CEDA2" w14:textId="0077FAD0" w:rsidR="00523C55" w:rsidRPr="00686C7E" w:rsidRDefault="00722C38" w:rsidP="00686C7E">
            <w:pPr>
              <w:jc w:val="center"/>
              <w:rPr>
                <w:w w:val="90"/>
                <w:szCs w:val="20"/>
              </w:rPr>
            </w:pPr>
            <w:r>
              <w:rPr>
                <w:rFonts w:hint="eastAsia"/>
                <w:szCs w:val="20"/>
              </w:rPr>
              <w:t>노래하는 분수대 공연(분수쇼)</w:t>
            </w:r>
          </w:p>
        </w:tc>
      </w:tr>
      <w:tr w:rsidR="00523C55" w14:paraId="3F3E3AA7" w14:textId="77777777">
        <w:trPr>
          <w:trHeight w:val="125"/>
          <w:jc w:val="center"/>
        </w:trPr>
        <w:tc>
          <w:tcPr>
            <w:tcW w:w="1560" w:type="dxa"/>
            <w:vMerge/>
            <w:vAlign w:val="center"/>
          </w:tcPr>
          <w:p w14:paraId="6F6447F2" w14:textId="77777777" w:rsidR="00523C55" w:rsidRDefault="00523C55" w:rsidP="00686C7E">
            <w:pPr>
              <w:jc w:val="center"/>
              <w:rPr>
                <w:szCs w:val="20"/>
              </w:rPr>
            </w:pPr>
          </w:p>
        </w:tc>
        <w:tc>
          <w:tcPr>
            <w:tcW w:w="1701" w:type="dxa"/>
            <w:vMerge/>
            <w:vAlign w:val="center"/>
          </w:tcPr>
          <w:p w14:paraId="7528FEB4" w14:textId="77777777" w:rsidR="00523C55" w:rsidRDefault="00523C55" w:rsidP="00686C7E">
            <w:pPr>
              <w:jc w:val="center"/>
              <w:rPr>
                <w:szCs w:val="20"/>
              </w:rPr>
            </w:pPr>
          </w:p>
        </w:tc>
        <w:tc>
          <w:tcPr>
            <w:tcW w:w="1701" w:type="dxa"/>
            <w:vAlign w:val="center"/>
          </w:tcPr>
          <w:p w14:paraId="40C03FE5" w14:textId="0C6B042C" w:rsidR="00523C55" w:rsidRDefault="00722C38" w:rsidP="00686C7E">
            <w:pPr>
              <w:jc w:val="center"/>
              <w:rPr>
                <w:szCs w:val="20"/>
              </w:rPr>
            </w:pPr>
            <w:r>
              <w:rPr>
                <w:rFonts w:hint="eastAsia"/>
                <w:szCs w:val="20"/>
              </w:rPr>
              <w:t>20</w:t>
            </w:r>
            <w:r w:rsidR="00523C55">
              <w:rPr>
                <w:rFonts w:hint="eastAsia"/>
                <w:szCs w:val="20"/>
              </w:rPr>
              <w:t>:00 ~</w:t>
            </w:r>
            <w:r w:rsidR="00523C55">
              <w:rPr>
                <w:szCs w:val="20"/>
              </w:rPr>
              <w:t xml:space="preserve"> </w:t>
            </w:r>
            <w:r w:rsidR="00523C55">
              <w:rPr>
                <w:rFonts w:hint="eastAsia"/>
                <w:szCs w:val="20"/>
              </w:rPr>
              <w:t>2</w:t>
            </w:r>
            <w:r>
              <w:rPr>
                <w:rFonts w:hint="eastAsia"/>
                <w:szCs w:val="20"/>
              </w:rPr>
              <w:t>1</w:t>
            </w:r>
            <w:r w:rsidR="00523C55">
              <w:rPr>
                <w:szCs w:val="20"/>
              </w:rPr>
              <w:t>:</w:t>
            </w:r>
            <w:r>
              <w:rPr>
                <w:rFonts w:hint="eastAsia"/>
                <w:szCs w:val="20"/>
              </w:rPr>
              <w:t>3</w:t>
            </w:r>
            <w:r w:rsidR="00523C55">
              <w:rPr>
                <w:szCs w:val="20"/>
              </w:rPr>
              <w:t>0</w:t>
            </w:r>
          </w:p>
        </w:tc>
        <w:tc>
          <w:tcPr>
            <w:tcW w:w="4536" w:type="dxa"/>
            <w:vAlign w:val="center"/>
          </w:tcPr>
          <w:p w14:paraId="2A5FFB73" w14:textId="15DD9ADD" w:rsidR="00523C55" w:rsidRDefault="00722C38" w:rsidP="00686C7E">
            <w:pPr>
              <w:jc w:val="center"/>
              <w:rPr>
                <w:szCs w:val="20"/>
              </w:rPr>
            </w:pPr>
            <w:r w:rsidRPr="00686C7E">
              <w:rPr>
                <w:rFonts w:hint="eastAsia"/>
                <w:w w:val="90"/>
                <w:szCs w:val="20"/>
              </w:rPr>
              <w:t xml:space="preserve">다큐멘터리 </w:t>
            </w:r>
            <w:r w:rsidRPr="00686C7E">
              <w:rPr>
                <w:w w:val="90"/>
                <w:szCs w:val="20"/>
              </w:rPr>
              <w:t>&lt;</w:t>
            </w:r>
            <w:r w:rsidRPr="00686C7E">
              <w:rPr>
                <w:rFonts w:hint="eastAsia"/>
                <w:w w:val="90"/>
                <w:szCs w:val="20"/>
              </w:rPr>
              <w:t>미야자키 하야오</w:t>
            </w:r>
            <w:r w:rsidRPr="00686C7E">
              <w:rPr>
                <w:w w:val="90"/>
                <w:szCs w:val="20"/>
              </w:rPr>
              <w:t xml:space="preserve">: </w:t>
            </w:r>
            <w:r w:rsidRPr="00686C7E">
              <w:rPr>
                <w:rFonts w:hint="eastAsia"/>
                <w:w w:val="90"/>
                <w:szCs w:val="20"/>
              </w:rPr>
              <w:t>자연의 영혼</w:t>
            </w:r>
            <w:r w:rsidRPr="00686C7E">
              <w:rPr>
                <w:w w:val="90"/>
                <w:szCs w:val="20"/>
              </w:rPr>
              <w:t xml:space="preserve">&gt; </w:t>
            </w:r>
            <w:r w:rsidRPr="00686C7E">
              <w:rPr>
                <w:rFonts w:hint="eastAsia"/>
                <w:w w:val="90"/>
                <w:szCs w:val="20"/>
              </w:rPr>
              <w:t>상영</w:t>
            </w:r>
          </w:p>
        </w:tc>
      </w:tr>
      <w:tr w:rsidR="00722C38" w14:paraId="48ABA0AB" w14:textId="77777777">
        <w:trPr>
          <w:trHeight w:val="125"/>
          <w:jc w:val="center"/>
        </w:trPr>
        <w:tc>
          <w:tcPr>
            <w:tcW w:w="1560" w:type="dxa"/>
            <w:vMerge/>
            <w:vAlign w:val="center"/>
          </w:tcPr>
          <w:p w14:paraId="515CE445" w14:textId="77777777" w:rsidR="00722C38" w:rsidRDefault="00722C38" w:rsidP="00722C38">
            <w:pPr>
              <w:jc w:val="center"/>
              <w:rPr>
                <w:szCs w:val="20"/>
              </w:rPr>
            </w:pPr>
          </w:p>
        </w:tc>
        <w:tc>
          <w:tcPr>
            <w:tcW w:w="1701" w:type="dxa"/>
            <w:vMerge w:val="restart"/>
            <w:vAlign w:val="center"/>
          </w:tcPr>
          <w:p w14:paraId="73AE0F78" w14:textId="7443747E" w:rsidR="00722C38" w:rsidRDefault="00722C38" w:rsidP="00722C38">
            <w:pPr>
              <w:jc w:val="center"/>
              <w:rPr>
                <w:szCs w:val="20"/>
              </w:rPr>
            </w:pPr>
            <w:r>
              <w:rPr>
                <w:szCs w:val="20"/>
              </w:rPr>
              <w:t>9</w:t>
            </w:r>
            <w:r>
              <w:rPr>
                <w:rFonts w:hint="eastAsia"/>
                <w:szCs w:val="20"/>
              </w:rPr>
              <w:t xml:space="preserve">월 14일(일) </w:t>
            </w:r>
            <w:r>
              <w:rPr>
                <w:rFonts w:hint="eastAsia"/>
                <w:b/>
                <w:szCs w:val="20"/>
              </w:rPr>
              <w:t>D</w:t>
            </w:r>
            <w:r>
              <w:rPr>
                <w:b/>
                <w:szCs w:val="20"/>
              </w:rPr>
              <w:t>AY 2</w:t>
            </w:r>
          </w:p>
        </w:tc>
        <w:tc>
          <w:tcPr>
            <w:tcW w:w="1701" w:type="dxa"/>
            <w:vAlign w:val="center"/>
          </w:tcPr>
          <w:p w14:paraId="779457B7" w14:textId="34758D22" w:rsidR="00722C38" w:rsidRDefault="00722C38" w:rsidP="00722C38">
            <w:pPr>
              <w:jc w:val="center"/>
              <w:rPr>
                <w:szCs w:val="20"/>
              </w:rPr>
            </w:pPr>
            <w:r>
              <w:rPr>
                <w:rFonts w:hint="eastAsia"/>
                <w:szCs w:val="20"/>
              </w:rPr>
              <w:t>18</w:t>
            </w:r>
            <w:r>
              <w:rPr>
                <w:szCs w:val="20"/>
              </w:rPr>
              <w:t>:</w:t>
            </w:r>
            <w:r>
              <w:rPr>
                <w:rFonts w:hint="eastAsia"/>
                <w:szCs w:val="20"/>
              </w:rPr>
              <w:t>0</w:t>
            </w:r>
            <w:r>
              <w:rPr>
                <w:szCs w:val="20"/>
              </w:rPr>
              <w:t>0 ~ 1</w:t>
            </w:r>
            <w:r>
              <w:rPr>
                <w:rFonts w:hint="eastAsia"/>
                <w:szCs w:val="20"/>
              </w:rPr>
              <w:t>8</w:t>
            </w:r>
            <w:r>
              <w:rPr>
                <w:szCs w:val="20"/>
              </w:rPr>
              <w:t>:</w:t>
            </w:r>
            <w:r>
              <w:rPr>
                <w:rFonts w:hint="eastAsia"/>
                <w:szCs w:val="20"/>
              </w:rPr>
              <w:t>3</w:t>
            </w:r>
            <w:r>
              <w:rPr>
                <w:szCs w:val="20"/>
              </w:rPr>
              <w:t>0</w:t>
            </w:r>
          </w:p>
        </w:tc>
        <w:tc>
          <w:tcPr>
            <w:tcW w:w="4536" w:type="dxa"/>
            <w:vAlign w:val="center"/>
          </w:tcPr>
          <w:p w14:paraId="10F601B1" w14:textId="7BF835C3" w:rsidR="00722C38" w:rsidRDefault="00722C38" w:rsidP="00722C38">
            <w:pPr>
              <w:jc w:val="center"/>
              <w:rPr>
                <w:szCs w:val="20"/>
              </w:rPr>
            </w:pPr>
            <w:r>
              <w:rPr>
                <w:rFonts w:hint="eastAsia"/>
                <w:szCs w:val="20"/>
              </w:rPr>
              <w:t xml:space="preserve">인디밴드 </w:t>
            </w:r>
            <w:r>
              <w:rPr>
                <w:szCs w:val="20"/>
              </w:rPr>
              <w:t>‘</w:t>
            </w:r>
            <w:r>
              <w:rPr>
                <w:rFonts w:hint="eastAsia"/>
                <w:szCs w:val="20"/>
              </w:rPr>
              <w:t>이상웅</w:t>
            </w:r>
            <w:r>
              <w:rPr>
                <w:szCs w:val="20"/>
              </w:rPr>
              <w:t xml:space="preserve">’ </w:t>
            </w:r>
            <w:r>
              <w:rPr>
                <w:rFonts w:hint="eastAsia"/>
                <w:szCs w:val="20"/>
              </w:rPr>
              <w:t xml:space="preserve">공연 </w:t>
            </w:r>
          </w:p>
        </w:tc>
      </w:tr>
      <w:tr w:rsidR="00722C38" w14:paraId="6C3398C6" w14:textId="77777777" w:rsidTr="00E27C21">
        <w:trPr>
          <w:trHeight w:val="125"/>
          <w:jc w:val="center"/>
        </w:trPr>
        <w:tc>
          <w:tcPr>
            <w:tcW w:w="1560" w:type="dxa"/>
            <w:vMerge/>
          </w:tcPr>
          <w:p w14:paraId="7B3F90E4" w14:textId="77777777" w:rsidR="00722C38" w:rsidRDefault="00722C38" w:rsidP="00722C38">
            <w:pPr>
              <w:jc w:val="center"/>
              <w:rPr>
                <w:sz w:val="22"/>
                <w:szCs w:val="24"/>
              </w:rPr>
            </w:pPr>
          </w:p>
        </w:tc>
        <w:tc>
          <w:tcPr>
            <w:tcW w:w="1701" w:type="dxa"/>
            <w:vMerge/>
          </w:tcPr>
          <w:p w14:paraId="50A673B0" w14:textId="77777777" w:rsidR="00722C38" w:rsidRDefault="00722C38" w:rsidP="00722C38">
            <w:pPr>
              <w:jc w:val="center"/>
              <w:rPr>
                <w:sz w:val="22"/>
                <w:szCs w:val="24"/>
              </w:rPr>
            </w:pPr>
          </w:p>
        </w:tc>
        <w:tc>
          <w:tcPr>
            <w:tcW w:w="1701" w:type="dxa"/>
            <w:vAlign w:val="center"/>
          </w:tcPr>
          <w:p w14:paraId="1CB10054" w14:textId="42971A43" w:rsidR="00722C38" w:rsidRDefault="00722C38" w:rsidP="00722C38">
            <w:pPr>
              <w:jc w:val="center"/>
              <w:rPr>
                <w:szCs w:val="20"/>
              </w:rPr>
            </w:pPr>
            <w:r>
              <w:rPr>
                <w:rFonts w:hint="eastAsia"/>
                <w:szCs w:val="20"/>
              </w:rPr>
              <w:t>18</w:t>
            </w:r>
            <w:r>
              <w:rPr>
                <w:szCs w:val="20"/>
              </w:rPr>
              <w:t>:</w:t>
            </w:r>
            <w:r>
              <w:rPr>
                <w:rFonts w:hint="eastAsia"/>
                <w:szCs w:val="20"/>
              </w:rPr>
              <w:t>3</w:t>
            </w:r>
            <w:r>
              <w:rPr>
                <w:szCs w:val="20"/>
              </w:rPr>
              <w:t xml:space="preserve">0 ~ </w:t>
            </w:r>
            <w:r>
              <w:rPr>
                <w:rFonts w:hint="eastAsia"/>
                <w:szCs w:val="20"/>
              </w:rPr>
              <w:t>19</w:t>
            </w:r>
            <w:r>
              <w:rPr>
                <w:szCs w:val="20"/>
              </w:rPr>
              <w:t>:</w:t>
            </w:r>
            <w:r>
              <w:rPr>
                <w:rFonts w:hint="eastAsia"/>
                <w:szCs w:val="20"/>
              </w:rPr>
              <w:t>0</w:t>
            </w:r>
            <w:r>
              <w:rPr>
                <w:szCs w:val="20"/>
              </w:rPr>
              <w:t>0</w:t>
            </w:r>
          </w:p>
        </w:tc>
        <w:tc>
          <w:tcPr>
            <w:tcW w:w="4536" w:type="dxa"/>
            <w:vAlign w:val="center"/>
          </w:tcPr>
          <w:p w14:paraId="4D6664BE" w14:textId="4EEBC034" w:rsidR="00722C38" w:rsidRDefault="00722C38" w:rsidP="00722C38">
            <w:pPr>
              <w:jc w:val="center"/>
              <w:rPr>
                <w:szCs w:val="20"/>
              </w:rPr>
            </w:pPr>
            <w:r>
              <w:rPr>
                <w:rFonts w:hint="eastAsia"/>
                <w:szCs w:val="20"/>
              </w:rPr>
              <w:t xml:space="preserve">펑크밴드 </w:t>
            </w:r>
            <w:r>
              <w:rPr>
                <w:szCs w:val="20"/>
              </w:rPr>
              <w:t>‘</w:t>
            </w:r>
            <w:r w:rsidR="00AC6655">
              <w:rPr>
                <w:rFonts w:hint="eastAsia"/>
                <w:szCs w:val="20"/>
              </w:rPr>
              <w:t>셀</w:t>
            </w:r>
            <w:r>
              <w:rPr>
                <w:rFonts w:hint="eastAsia"/>
                <w:szCs w:val="20"/>
              </w:rPr>
              <w:t>위펑크</w:t>
            </w:r>
            <w:r>
              <w:rPr>
                <w:szCs w:val="20"/>
              </w:rPr>
              <w:t xml:space="preserve">’ </w:t>
            </w:r>
            <w:r>
              <w:rPr>
                <w:rFonts w:hint="eastAsia"/>
                <w:szCs w:val="20"/>
              </w:rPr>
              <w:t xml:space="preserve">공연 </w:t>
            </w:r>
          </w:p>
        </w:tc>
      </w:tr>
      <w:tr w:rsidR="00722C38" w14:paraId="5A6D3998" w14:textId="77777777" w:rsidTr="004D0DAF">
        <w:trPr>
          <w:trHeight w:val="125"/>
          <w:jc w:val="center"/>
        </w:trPr>
        <w:tc>
          <w:tcPr>
            <w:tcW w:w="1560" w:type="dxa"/>
            <w:vMerge/>
          </w:tcPr>
          <w:p w14:paraId="1278D646" w14:textId="77777777" w:rsidR="00722C38" w:rsidRDefault="00722C38" w:rsidP="00722C38">
            <w:pPr>
              <w:jc w:val="center"/>
              <w:rPr>
                <w:sz w:val="22"/>
                <w:szCs w:val="24"/>
              </w:rPr>
            </w:pPr>
          </w:p>
        </w:tc>
        <w:tc>
          <w:tcPr>
            <w:tcW w:w="1701" w:type="dxa"/>
            <w:vMerge/>
          </w:tcPr>
          <w:p w14:paraId="40C0F619" w14:textId="77777777" w:rsidR="00722C38" w:rsidRDefault="00722C38" w:rsidP="00722C38">
            <w:pPr>
              <w:jc w:val="center"/>
              <w:rPr>
                <w:sz w:val="22"/>
                <w:szCs w:val="24"/>
              </w:rPr>
            </w:pPr>
          </w:p>
        </w:tc>
        <w:tc>
          <w:tcPr>
            <w:tcW w:w="1701" w:type="dxa"/>
            <w:vAlign w:val="center"/>
          </w:tcPr>
          <w:p w14:paraId="45ADFF8A" w14:textId="170EBD7F" w:rsidR="00722C38" w:rsidRDefault="00722C38" w:rsidP="00722C38">
            <w:pPr>
              <w:tabs>
                <w:tab w:val="left" w:pos="1217"/>
              </w:tabs>
              <w:jc w:val="center"/>
              <w:rPr>
                <w:szCs w:val="20"/>
              </w:rPr>
            </w:pPr>
            <w:r>
              <w:rPr>
                <w:rFonts w:hint="eastAsia"/>
                <w:szCs w:val="20"/>
              </w:rPr>
              <w:t>19</w:t>
            </w:r>
            <w:r>
              <w:rPr>
                <w:szCs w:val="20"/>
              </w:rPr>
              <w:t xml:space="preserve">:00 ~ </w:t>
            </w:r>
            <w:r>
              <w:rPr>
                <w:rFonts w:hint="eastAsia"/>
                <w:szCs w:val="20"/>
              </w:rPr>
              <w:t>20:</w:t>
            </w:r>
            <w:r>
              <w:rPr>
                <w:szCs w:val="20"/>
              </w:rPr>
              <w:t>00</w:t>
            </w:r>
          </w:p>
        </w:tc>
        <w:tc>
          <w:tcPr>
            <w:tcW w:w="4536" w:type="dxa"/>
          </w:tcPr>
          <w:p w14:paraId="3F311E89" w14:textId="6BBBD906" w:rsidR="00722C38" w:rsidRDefault="00722C38" w:rsidP="00722C38">
            <w:pPr>
              <w:jc w:val="center"/>
              <w:rPr>
                <w:szCs w:val="20"/>
              </w:rPr>
            </w:pPr>
            <w:r>
              <w:rPr>
                <w:rFonts w:hint="eastAsia"/>
                <w:szCs w:val="20"/>
              </w:rPr>
              <w:t>노래하는 분수대 공연(분수쇼)</w:t>
            </w:r>
          </w:p>
        </w:tc>
      </w:tr>
      <w:tr w:rsidR="00722C38" w14:paraId="2BEC6C26" w14:textId="77777777" w:rsidTr="004D0DAF">
        <w:trPr>
          <w:trHeight w:val="125"/>
          <w:jc w:val="center"/>
        </w:trPr>
        <w:tc>
          <w:tcPr>
            <w:tcW w:w="1560" w:type="dxa"/>
            <w:vMerge/>
          </w:tcPr>
          <w:p w14:paraId="26996D6C" w14:textId="77777777" w:rsidR="00722C38" w:rsidRDefault="00722C38" w:rsidP="00722C38">
            <w:pPr>
              <w:jc w:val="center"/>
              <w:rPr>
                <w:sz w:val="22"/>
                <w:szCs w:val="24"/>
              </w:rPr>
            </w:pPr>
          </w:p>
        </w:tc>
        <w:tc>
          <w:tcPr>
            <w:tcW w:w="1701" w:type="dxa"/>
            <w:vMerge/>
          </w:tcPr>
          <w:p w14:paraId="6707A166" w14:textId="77777777" w:rsidR="00722C38" w:rsidRDefault="00722C38" w:rsidP="00722C38">
            <w:pPr>
              <w:jc w:val="center"/>
              <w:rPr>
                <w:sz w:val="22"/>
                <w:szCs w:val="24"/>
              </w:rPr>
            </w:pPr>
          </w:p>
        </w:tc>
        <w:tc>
          <w:tcPr>
            <w:tcW w:w="1701" w:type="dxa"/>
            <w:vAlign w:val="center"/>
          </w:tcPr>
          <w:p w14:paraId="2AC7A5BD" w14:textId="2A634E64" w:rsidR="00722C38" w:rsidRDefault="00722C38" w:rsidP="00722C38">
            <w:pPr>
              <w:tabs>
                <w:tab w:val="left" w:pos="1217"/>
              </w:tabs>
              <w:jc w:val="center"/>
              <w:rPr>
                <w:szCs w:val="20"/>
              </w:rPr>
            </w:pPr>
            <w:r>
              <w:rPr>
                <w:rFonts w:hint="eastAsia"/>
                <w:szCs w:val="20"/>
              </w:rPr>
              <w:t>20:00 ~</w:t>
            </w:r>
            <w:r>
              <w:rPr>
                <w:szCs w:val="20"/>
              </w:rPr>
              <w:t xml:space="preserve"> </w:t>
            </w:r>
            <w:r>
              <w:rPr>
                <w:rFonts w:hint="eastAsia"/>
                <w:szCs w:val="20"/>
              </w:rPr>
              <w:t>21</w:t>
            </w:r>
            <w:r>
              <w:rPr>
                <w:szCs w:val="20"/>
              </w:rPr>
              <w:t>:</w:t>
            </w:r>
            <w:r>
              <w:rPr>
                <w:rFonts w:hint="eastAsia"/>
                <w:szCs w:val="20"/>
              </w:rPr>
              <w:t>3</w:t>
            </w:r>
            <w:r>
              <w:rPr>
                <w:szCs w:val="20"/>
              </w:rPr>
              <w:t>0</w:t>
            </w:r>
          </w:p>
        </w:tc>
        <w:tc>
          <w:tcPr>
            <w:tcW w:w="4536" w:type="dxa"/>
          </w:tcPr>
          <w:p w14:paraId="482E1BC7" w14:textId="57D1C5C1" w:rsidR="00722C38" w:rsidRDefault="00722C38" w:rsidP="00722C38">
            <w:pPr>
              <w:jc w:val="center"/>
              <w:rPr>
                <w:szCs w:val="20"/>
              </w:rPr>
            </w:pPr>
            <w:r>
              <w:rPr>
                <w:rFonts w:hint="eastAsia"/>
                <w:szCs w:val="20"/>
              </w:rPr>
              <w:t>다큐멘터리 &lt;</w:t>
            </w:r>
            <w:r w:rsidR="00E0187D">
              <w:rPr>
                <w:rFonts w:hint="eastAsia"/>
                <w:szCs w:val="20"/>
              </w:rPr>
              <w:t>우리는 펑크를 원해</w:t>
            </w:r>
            <w:r>
              <w:rPr>
                <w:rFonts w:hint="eastAsia"/>
                <w:szCs w:val="20"/>
              </w:rPr>
              <w:t>!&gt; 상영</w:t>
            </w:r>
          </w:p>
        </w:tc>
      </w:tr>
    </w:tbl>
    <w:p w14:paraId="2B477587" w14:textId="77777777" w:rsidR="00F52677" w:rsidRDefault="00F52677">
      <w:pPr>
        <w:spacing w:after="0"/>
        <w:jc w:val="center"/>
        <w:rPr>
          <w:b/>
          <w:bCs/>
          <w:sz w:val="22"/>
          <w:szCs w:val="24"/>
        </w:rPr>
      </w:pPr>
    </w:p>
    <w:p w14:paraId="6F7498CD" w14:textId="328B6C5B" w:rsidR="00F52677" w:rsidRDefault="001D1ED2">
      <w:pPr>
        <w:spacing w:after="0"/>
        <w:jc w:val="center"/>
        <w:rPr>
          <w:b/>
          <w:bCs/>
          <w:sz w:val="22"/>
          <w:szCs w:val="24"/>
        </w:rPr>
      </w:pPr>
      <w:r>
        <w:rPr>
          <w:b/>
          <w:bCs/>
          <w:sz w:val="22"/>
          <w:szCs w:val="24"/>
        </w:rPr>
        <w:t>다큐콘서트</w:t>
      </w:r>
      <w:r>
        <w:rPr>
          <w:rFonts w:hint="eastAsia"/>
          <w:b/>
          <w:bCs/>
          <w:sz w:val="22"/>
          <w:szCs w:val="24"/>
        </w:rPr>
        <w:t>-다큐</w:t>
      </w:r>
      <w:r w:rsidR="00F908C0">
        <w:rPr>
          <w:rFonts w:hint="eastAsia"/>
          <w:b/>
          <w:bCs/>
          <w:sz w:val="22"/>
          <w:szCs w:val="24"/>
        </w:rPr>
        <w:t>X</w:t>
      </w:r>
      <w:r w:rsidR="00186046">
        <w:rPr>
          <w:rFonts w:hint="eastAsia"/>
          <w:b/>
          <w:bCs/>
          <w:sz w:val="22"/>
          <w:szCs w:val="24"/>
        </w:rPr>
        <w:t>토크</w:t>
      </w:r>
      <w:r>
        <w:rPr>
          <w:rFonts w:hint="eastAsia"/>
          <w:b/>
          <w:bCs/>
          <w:sz w:val="22"/>
          <w:szCs w:val="24"/>
        </w:rPr>
        <w:t xml:space="preserve"> 일정표</w:t>
      </w:r>
    </w:p>
    <w:p w14:paraId="52B1689B" w14:textId="77777777" w:rsidR="005E4B64" w:rsidRDefault="005E4B64">
      <w:pPr>
        <w:spacing w:after="0"/>
        <w:jc w:val="center"/>
        <w:rPr>
          <w:b/>
          <w:bCs/>
          <w:sz w:val="22"/>
          <w:szCs w:val="24"/>
        </w:rPr>
      </w:pPr>
    </w:p>
    <w:tbl>
      <w:tblPr>
        <w:tblStyle w:val="a6"/>
        <w:tblW w:w="9498" w:type="dxa"/>
        <w:jc w:val="center"/>
        <w:tblLook w:val="04A0" w:firstRow="1" w:lastRow="0" w:firstColumn="1" w:lastColumn="0" w:noHBand="0" w:noVBand="1"/>
      </w:tblPr>
      <w:tblGrid>
        <w:gridCol w:w="1560"/>
        <w:gridCol w:w="1701"/>
        <w:gridCol w:w="1559"/>
        <w:gridCol w:w="4678"/>
      </w:tblGrid>
      <w:tr w:rsidR="00F52677" w14:paraId="76D930C8" w14:textId="77777777" w:rsidTr="005A07DA">
        <w:trPr>
          <w:jc w:val="center"/>
        </w:trPr>
        <w:tc>
          <w:tcPr>
            <w:tcW w:w="1560" w:type="dxa"/>
            <w:shd w:val="clear" w:color="auto" w:fill="D9D9D9" w:themeFill="background1" w:themeFillShade="D9"/>
            <w:vAlign w:val="center"/>
          </w:tcPr>
          <w:p w14:paraId="6716EBBA" w14:textId="77777777" w:rsidR="00F52677" w:rsidRDefault="001D1ED2">
            <w:pPr>
              <w:jc w:val="center"/>
              <w:rPr>
                <w:b/>
                <w:bCs/>
                <w:sz w:val="22"/>
                <w:szCs w:val="24"/>
              </w:rPr>
            </w:pPr>
            <w:r>
              <w:rPr>
                <w:rFonts w:hint="eastAsia"/>
                <w:b/>
                <w:bCs/>
                <w:sz w:val="22"/>
                <w:szCs w:val="24"/>
              </w:rPr>
              <w:t>장소</w:t>
            </w:r>
          </w:p>
        </w:tc>
        <w:tc>
          <w:tcPr>
            <w:tcW w:w="1701" w:type="dxa"/>
            <w:shd w:val="clear" w:color="auto" w:fill="D9D9D9" w:themeFill="background1" w:themeFillShade="D9"/>
            <w:vAlign w:val="center"/>
          </w:tcPr>
          <w:p w14:paraId="755E3721" w14:textId="77777777" w:rsidR="00F52677" w:rsidRDefault="001D1ED2">
            <w:pPr>
              <w:jc w:val="center"/>
              <w:rPr>
                <w:b/>
                <w:bCs/>
                <w:sz w:val="22"/>
                <w:szCs w:val="24"/>
              </w:rPr>
            </w:pPr>
            <w:r>
              <w:rPr>
                <w:rFonts w:hint="eastAsia"/>
                <w:b/>
                <w:bCs/>
                <w:sz w:val="22"/>
                <w:szCs w:val="24"/>
              </w:rPr>
              <w:t>날짜</w:t>
            </w:r>
          </w:p>
        </w:tc>
        <w:tc>
          <w:tcPr>
            <w:tcW w:w="1559" w:type="dxa"/>
            <w:shd w:val="clear" w:color="auto" w:fill="D9D9D9" w:themeFill="background1" w:themeFillShade="D9"/>
            <w:vAlign w:val="center"/>
          </w:tcPr>
          <w:p w14:paraId="3A75D0CB" w14:textId="77777777" w:rsidR="00F52677" w:rsidRDefault="001D1ED2">
            <w:pPr>
              <w:jc w:val="center"/>
              <w:rPr>
                <w:b/>
                <w:bCs/>
                <w:sz w:val="22"/>
                <w:szCs w:val="24"/>
              </w:rPr>
            </w:pPr>
            <w:r>
              <w:rPr>
                <w:rFonts w:hint="eastAsia"/>
                <w:b/>
                <w:bCs/>
                <w:sz w:val="22"/>
                <w:szCs w:val="24"/>
              </w:rPr>
              <w:t>시간</w:t>
            </w:r>
          </w:p>
        </w:tc>
        <w:tc>
          <w:tcPr>
            <w:tcW w:w="4678" w:type="dxa"/>
            <w:shd w:val="clear" w:color="auto" w:fill="D9D9D9" w:themeFill="background1" w:themeFillShade="D9"/>
            <w:vAlign w:val="center"/>
          </w:tcPr>
          <w:p w14:paraId="54D7D37C" w14:textId="77777777" w:rsidR="00F52677" w:rsidRDefault="001D1ED2">
            <w:pPr>
              <w:jc w:val="center"/>
              <w:rPr>
                <w:b/>
                <w:bCs/>
                <w:sz w:val="22"/>
                <w:szCs w:val="24"/>
              </w:rPr>
            </w:pPr>
            <w:r>
              <w:rPr>
                <w:rFonts w:hint="eastAsia"/>
                <w:b/>
                <w:bCs/>
                <w:sz w:val="22"/>
                <w:szCs w:val="24"/>
              </w:rPr>
              <w:t>내용</w:t>
            </w:r>
          </w:p>
        </w:tc>
      </w:tr>
      <w:tr w:rsidR="00717B06" w14:paraId="5E660FC5" w14:textId="77777777">
        <w:trPr>
          <w:trHeight w:val="125"/>
          <w:jc w:val="center"/>
        </w:trPr>
        <w:tc>
          <w:tcPr>
            <w:tcW w:w="1560" w:type="dxa"/>
            <w:vMerge w:val="restart"/>
            <w:vAlign w:val="center"/>
          </w:tcPr>
          <w:p w14:paraId="053168B6" w14:textId="77777777" w:rsidR="00717B06" w:rsidRDefault="00717B06">
            <w:pPr>
              <w:jc w:val="center"/>
              <w:rPr>
                <w:szCs w:val="20"/>
              </w:rPr>
            </w:pPr>
            <w:r>
              <w:rPr>
                <w:rFonts w:hint="eastAsia"/>
                <w:szCs w:val="20"/>
              </w:rPr>
              <w:t xml:space="preserve">현대백화점 킨텍스 </w:t>
            </w:r>
            <w:r>
              <w:rPr>
                <w:szCs w:val="20"/>
              </w:rPr>
              <w:t>10</w:t>
            </w:r>
            <w:r>
              <w:rPr>
                <w:rFonts w:hint="eastAsia"/>
                <w:szCs w:val="20"/>
              </w:rPr>
              <w:t>층 하늘정원</w:t>
            </w:r>
          </w:p>
        </w:tc>
        <w:tc>
          <w:tcPr>
            <w:tcW w:w="1701" w:type="dxa"/>
            <w:vMerge w:val="restart"/>
            <w:vAlign w:val="center"/>
          </w:tcPr>
          <w:p w14:paraId="538AD1ED" w14:textId="44408CDF" w:rsidR="00717B06" w:rsidRDefault="00717B06">
            <w:pPr>
              <w:jc w:val="center"/>
              <w:rPr>
                <w:szCs w:val="20"/>
              </w:rPr>
            </w:pPr>
            <w:r>
              <w:rPr>
                <w:szCs w:val="20"/>
              </w:rPr>
              <w:t>9</w:t>
            </w:r>
            <w:r>
              <w:rPr>
                <w:rFonts w:hint="eastAsia"/>
                <w:szCs w:val="20"/>
              </w:rPr>
              <w:t xml:space="preserve">월 12일(금) </w:t>
            </w:r>
            <w:r>
              <w:rPr>
                <w:b/>
                <w:szCs w:val="20"/>
              </w:rPr>
              <w:t>DAY 1</w:t>
            </w:r>
          </w:p>
        </w:tc>
        <w:tc>
          <w:tcPr>
            <w:tcW w:w="1559" w:type="dxa"/>
            <w:vAlign w:val="center"/>
          </w:tcPr>
          <w:p w14:paraId="0FA459B3" w14:textId="77777777" w:rsidR="00717B06" w:rsidRDefault="00717B06">
            <w:pPr>
              <w:jc w:val="center"/>
              <w:rPr>
                <w:szCs w:val="20"/>
              </w:rPr>
            </w:pPr>
            <w:r>
              <w:rPr>
                <w:szCs w:val="20"/>
              </w:rPr>
              <w:t>18:00 ~ 18:30</w:t>
            </w:r>
          </w:p>
        </w:tc>
        <w:tc>
          <w:tcPr>
            <w:tcW w:w="4678" w:type="dxa"/>
            <w:vAlign w:val="center"/>
          </w:tcPr>
          <w:p w14:paraId="2F11F162" w14:textId="27EF6937" w:rsidR="00717B06" w:rsidRDefault="00717B06">
            <w:pPr>
              <w:jc w:val="center"/>
              <w:rPr>
                <w:szCs w:val="20"/>
              </w:rPr>
            </w:pPr>
            <w:r>
              <w:rPr>
                <w:rFonts w:hint="eastAsia"/>
                <w:szCs w:val="20"/>
              </w:rPr>
              <w:t xml:space="preserve">어쿠스틱밴드 </w:t>
            </w:r>
            <w:r>
              <w:rPr>
                <w:szCs w:val="20"/>
              </w:rPr>
              <w:t>‘</w:t>
            </w:r>
            <w:r>
              <w:rPr>
                <w:rFonts w:hint="eastAsia"/>
                <w:szCs w:val="20"/>
              </w:rPr>
              <w:t>오아밴드</w:t>
            </w:r>
            <w:r>
              <w:rPr>
                <w:szCs w:val="20"/>
              </w:rPr>
              <w:t xml:space="preserve">’ </w:t>
            </w:r>
            <w:r>
              <w:rPr>
                <w:rFonts w:hint="eastAsia"/>
                <w:szCs w:val="20"/>
              </w:rPr>
              <w:t>공연</w:t>
            </w:r>
          </w:p>
        </w:tc>
      </w:tr>
      <w:tr w:rsidR="00717B06" w14:paraId="009D54D2" w14:textId="77777777">
        <w:trPr>
          <w:trHeight w:val="125"/>
          <w:jc w:val="center"/>
        </w:trPr>
        <w:tc>
          <w:tcPr>
            <w:tcW w:w="1560" w:type="dxa"/>
            <w:vMerge/>
            <w:vAlign w:val="center"/>
          </w:tcPr>
          <w:p w14:paraId="0C77EA3C" w14:textId="77777777" w:rsidR="00717B06" w:rsidRDefault="00717B06">
            <w:pPr>
              <w:jc w:val="center"/>
              <w:rPr>
                <w:szCs w:val="20"/>
              </w:rPr>
            </w:pPr>
          </w:p>
        </w:tc>
        <w:tc>
          <w:tcPr>
            <w:tcW w:w="1701" w:type="dxa"/>
            <w:vMerge/>
            <w:vAlign w:val="center"/>
          </w:tcPr>
          <w:p w14:paraId="6F61C853" w14:textId="77777777" w:rsidR="00717B06" w:rsidRDefault="00717B06">
            <w:pPr>
              <w:jc w:val="center"/>
              <w:rPr>
                <w:szCs w:val="20"/>
              </w:rPr>
            </w:pPr>
          </w:p>
        </w:tc>
        <w:tc>
          <w:tcPr>
            <w:tcW w:w="1559" w:type="dxa"/>
            <w:vAlign w:val="center"/>
          </w:tcPr>
          <w:p w14:paraId="154F11C4" w14:textId="02EA59C1" w:rsidR="00717B06" w:rsidRPr="0045682F" w:rsidRDefault="00717B06">
            <w:pPr>
              <w:jc w:val="center"/>
              <w:rPr>
                <w:szCs w:val="20"/>
              </w:rPr>
            </w:pPr>
            <w:r w:rsidRPr="0045682F">
              <w:rPr>
                <w:rFonts w:hint="eastAsia"/>
                <w:szCs w:val="20"/>
              </w:rPr>
              <w:t>1</w:t>
            </w:r>
            <w:r w:rsidRPr="0045682F">
              <w:rPr>
                <w:szCs w:val="20"/>
              </w:rPr>
              <w:t>8:30 ~ 19:</w:t>
            </w:r>
            <w:r w:rsidR="00666A5C" w:rsidRPr="0045682F">
              <w:rPr>
                <w:rFonts w:hint="eastAsia"/>
                <w:szCs w:val="20"/>
              </w:rPr>
              <w:t>45</w:t>
            </w:r>
          </w:p>
        </w:tc>
        <w:tc>
          <w:tcPr>
            <w:tcW w:w="4678" w:type="dxa"/>
            <w:vAlign w:val="center"/>
          </w:tcPr>
          <w:p w14:paraId="15693830" w14:textId="10450B2F" w:rsidR="00717B06" w:rsidRPr="0045682F" w:rsidRDefault="00717B06">
            <w:pPr>
              <w:jc w:val="center"/>
              <w:rPr>
                <w:szCs w:val="20"/>
              </w:rPr>
            </w:pPr>
            <w:r w:rsidRPr="0045682F">
              <w:rPr>
                <w:rFonts w:hint="eastAsia"/>
                <w:szCs w:val="20"/>
              </w:rPr>
              <w:t xml:space="preserve">다큐멘터리 </w:t>
            </w:r>
            <w:r w:rsidRPr="0045682F">
              <w:rPr>
                <w:szCs w:val="20"/>
              </w:rPr>
              <w:t>&lt;</w:t>
            </w:r>
            <w:r w:rsidR="00666A5C" w:rsidRPr="0045682F">
              <w:rPr>
                <w:rFonts w:hint="eastAsia"/>
                <w:szCs w:val="20"/>
              </w:rPr>
              <w:t>괜찮아, 앨리스</w:t>
            </w:r>
            <w:r w:rsidRPr="0045682F">
              <w:rPr>
                <w:rFonts w:hint="eastAsia"/>
                <w:szCs w:val="20"/>
              </w:rPr>
              <w:t>&gt;</w:t>
            </w:r>
            <w:r w:rsidRPr="0045682F">
              <w:rPr>
                <w:szCs w:val="20"/>
              </w:rPr>
              <w:t xml:space="preserve"> </w:t>
            </w:r>
            <w:r w:rsidRPr="0045682F">
              <w:rPr>
                <w:rFonts w:hint="eastAsia"/>
                <w:szCs w:val="20"/>
              </w:rPr>
              <w:t>상영</w:t>
            </w:r>
          </w:p>
        </w:tc>
      </w:tr>
      <w:tr w:rsidR="00717B06" w14:paraId="0F5C7F19" w14:textId="77777777">
        <w:trPr>
          <w:trHeight w:val="125"/>
          <w:jc w:val="center"/>
        </w:trPr>
        <w:tc>
          <w:tcPr>
            <w:tcW w:w="1560" w:type="dxa"/>
            <w:vMerge/>
            <w:vAlign w:val="center"/>
          </w:tcPr>
          <w:p w14:paraId="2ECBA56D" w14:textId="77777777" w:rsidR="00717B06" w:rsidRDefault="00717B06">
            <w:pPr>
              <w:jc w:val="center"/>
              <w:rPr>
                <w:szCs w:val="20"/>
              </w:rPr>
            </w:pPr>
          </w:p>
        </w:tc>
        <w:tc>
          <w:tcPr>
            <w:tcW w:w="1701" w:type="dxa"/>
            <w:vMerge w:val="restart"/>
            <w:vAlign w:val="center"/>
          </w:tcPr>
          <w:p w14:paraId="559615B9" w14:textId="5CBAFF03" w:rsidR="00717B06" w:rsidRDefault="00717B06">
            <w:pPr>
              <w:jc w:val="center"/>
              <w:rPr>
                <w:szCs w:val="20"/>
              </w:rPr>
            </w:pPr>
            <w:r>
              <w:rPr>
                <w:szCs w:val="20"/>
              </w:rPr>
              <w:t>9</w:t>
            </w:r>
            <w:r>
              <w:rPr>
                <w:rFonts w:hint="eastAsia"/>
                <w:szCs w:val="20"/>
              </w:rPr>
              <w:t xml:space="preserve">월 13일(토) </w:t>
            </w:r>
            <w:r>
              <w:rPr>
                <w:rFonts w:hint="eastAsia"/>
                <w:b/>
                <w:szCs w:val="20"/>
              </w:rPr>
              <w:t>D</w:t>
            </w:r>
            <w:r>
              <w:rPr>
                <w:b/>
                <w:szCs w:val="20"/>
              </w:rPr>
              <w:t xml:space="preserve">AY </w:t>
            </w:r>
            <w:r>
              <w:rPr>
                <w:rFonts w:hint="eastAsia"/>
                <w:b/>
                <w:szCs w:val="20"/>
              </w:rPr>
              <w:t>2</w:t>
            </w:r>
          </w:p>
        </w:tc>
        <w:tc>
          <w:tcPr>
            <w:tcW w:w="1559" w:type="dxa"/>
            <w:vAlign w:val="center"/>
          </w:tcPr>
          <w:p w14:paraId="79CC385A" w14:textId="77777777" w:rsidR="00717B06" w:rsidRDefault="00717B06">
            <w:pPr>
              <w:jc w:val="center"/>
              <w:rPr>
                <w:szCs w:val="20"/>
              </w:rPr>
            </w:pPr>
            <w:r>
              <w:rPr>
                <w:szCs w:val="20"/>
              </w:rPr>
              <w:t>18:00 ~ 18:30</w:t>
            </w:r>
          </w:p>
        </w:tc>
        <w:tc>
          <w:tcPr>
            <w:tcW w:w="4678" w:type="dxa"/>
            <w:vAlign w:val="center"/>
          </w:tcPr>
          <w:p w14:paraId="2A9ACAA2" w14:textId="5AE7198C" w:rsidR="00717B06" w:rsidRDefault="00FD7D3E">
            <w:pPr>
              <w:jc w:val="center"/>
              <w:rPr>
                <w:szCs w:val="20"/>
              </w:rPr>
            </w:pPr>
            <w:r>
              <w:rPr>
                <w:rFonts w:hint="eastAsia"/>
                <w:szCs w:val="20"/>
              </w:rPr>
              <w:t>다큐멘터리 &lt;슬기로운 초등생활&gt;</w:t>
            </w:r>
            <w:r>
              <w:rPr>
                <w:szCs w:val="20"/>
              </w:rPr>
              <w:t xml:space="preserve"> </w:t>
            </w:r>
            <w:r>
              <w:rPr>
                <w:rFonts w:hint="eastAsia"/>
                <w:szCs w:val="20"/>
              </w:rPr>
              <w:t>상영</w:t>
            </w:r>
          </w:p>
        </w:tc>
      </w:tr>
      <w:tr w:rsidR="00717B06" w14:paraId="381C635C" w14:textId="77777777">
        <w:trPr>
          <w:trHeight w:val="125"/>
          <w:jc w:val="center"/>
        </w:trPr>
        <w:tc>
          <w:tcPr>
            <w:tcW w:w="1560" w:type="dxa"/>
            <w:vMerge/>
          </w:tcPr>
          <w:p w14:paraId="6A84982E" w14:textId="77777777" w:rsidR="00717B06" w:rsidRDefault="00717B06">
            <w:pPr>
              <w:jc w:val="center"/>
              <w:rPr>
                <w:sz w:val="22"/>
                <w:szCs w:val="24"/>
              </w:rPr>
            </w:pPr>
          </w:p>
        </w:tc>
        <w:tc>
          <w:tcPr>
            <w:tcW w:w="1701" w:type="dxa"/>
            <w:vMerge/>
          </w:tcPr>
          <w:p w14:paraId="7BCEFC17" w14:textId="77777777" w:rsidR="00717B06" w:rsidRDefault="00717B06">
            <w:pPr>
              <w:jc w:val="center"/>
              <w:rPr>
                <w:sz w:val="22"/>
                <w:szCs w:val="24"/>
              </w:rPr>
            </w:pPr>
          </w:p>
        </w:tc>
        <w:tc>
          <w:tcPr>
            <w:tcW w:w="1559" w:type="dxa"/>
            <w:vAlign w:val="center"/>
          </w:tcPr>
          <w:p w14:paraId="4EAA0753" w14:textId="5724FDA8" w:rsidR="00717B06" w:rsidRDefault="00717B06">
            <w:pPr>
              <w:jc w:val="center"/>
              <w:rPr>
                <w:szCs w:val="20"/>
              </w:rPr>
            </w:pPr>
            <w:r>
              <w:rPr>
                <w:szCs w:val="20"/>
              </w:rPr>
              <w:t>18:</w:t>
            </w:r>
            <w:r>
              <w:rPr>
                <w:rFonts w:hint="eastAsia"/>
                <w:szCs w:val="20"/>
              </w:rPr>
              <w:t>3</w:t>
            </w:r>
            <w:r>
              <w:rPr>
                <w:szCs w:val="20"/>
              </w:rPr>
              <w:t>0 ~ 19:</w:t>
            </w:r>
            <w:r>
              <w:rPr>
                <w:rFonts w:hint="eastAsia"/>
                <w:szCs w:val="20"/>
              </w:rPr>
              <w:t>0</w:t>
            </w:r>
            <w:r>
              <w:rPr>
                <w:szCs w:val="20"/>
              </w:rPr>
              <w:t>0</w:t>
            </w:r>
          </w:p>
        </w:tc>
        <w:tc>
          <w:tcPr>
            <w:tcW w:w="4678" w:type="dxa"/>
          </w:tcPr>
          <w:p w14:paraId="6BE7D67D" w14:textId="10717F2C" w:rsidR="00717B06" w:rsidRDefault="00FD7D3E">
            <w:pPr>
              <w:jc w:val="center"/>
              <w:rPr>
                <w:szCs w:val="20"/>
              </w:rPr>
            </w:pPr>
            <w:r>
              <w:rPr>
                <w:rFonts w:hint="eastAsia"/>
                <w:szCs w:val="20"/>
              </w:rPr>
              <w:t xml:space="preserve">포크가수 </w:t>
            </w:r>
            <w:r>
              <w:rPr>
                <w:szCs w:val="20"/>
              </w:rPr>
              <w:t>‘</w:t>
            </w:r>
            <w:r>
              <w:rPr>
                <w:rFonts w:hint="eastAsia"/>
                <w:szCs w:val="20"/>
              </w:rPr>
              <w:t>권나무</w:t>
            </w:r>
            <w:r>
              <w:rPr>
                <w:szCs w:val="20"/>
              </w:rPr>
              <w:t>’</w:t>
            </w:r>
            <w:r>
              <w:rPr>
                <w:rFonts w:hint="eastAsia"/>
                <w:szCs w:val="20"/>
              </w:rPr>
              <w:t xml:space="preserve"> 공연</w:t>
            </w:r>
          </w:p>
        </w:tc>
      </w:tr>
      <w:tr w:rsidR="00717B06" w14:paraId="03FC5D87" w14:textId="77777777" w:rsidTr="00A70A1E">
        <w:trPr>
          <w:trHeight w:val="125"/>
          <w:jc w:val="center"/>
        </w:trPr>
        <w:tc>
          <w:tcPr>
            <w:tcW w:w="1560" w:type="dxa"/>
            <w:vMerge/>
          </w:tcPr>
          <w:p w14:paraId="3A476E43" w14:textId="77777777" w:rsidR="00717B06" w:rsidRDefault="00717B06" w:rsidP="00717B06">
            <w:pPr>
              <w:jc w:val="center"/>
              <w:rPr>
                <w:sz w:val="22"/>
                <w:szCs w:val="24"/>
              </w:rPr>
            </w:pPr>
          </w:p>
        </w:tc>
        <w:tc>
          <w:tcPr>
            <w:tcW w:w="1701" w:type="dxa"/>
            <w:vMerge/>
          </w:tcPr>
          <w:p w14:paraId="615DE5A4" w14:textId="77777777" w:rsidR="00717B06" w:rsidRDefault="00717B06" w:rsidP="00717B06">
            <w:pPr>
              <w:jc w:val="center"/>
              <w:rPr>
                <w:sz w:val="22"/>
                <w:szCs w:val="24"/>
              </w:rPr>
            </w:pPr>
          </w:p>
        </w:tc>
        <w:tc>
          <w:tcPr>
            <w:tcW w:w="1559" w:type="dxa"/>
            <w:vAlign w:val="center"/>
          </w:tcPr>
          <w:p w14:paraId="6A3FB498" w14:textId="4FD17E6A" w:rsidR="00717B06" w:rsidRDefault="00717B06" w:rsidP="00717B06">
            <w:pPr>
              <w:jc w:val="center"/>
              <w:rPr>
                <w:szCs w:val="20"/>
              </w:rPr>
            </w:pPr>
            <w:r>
              <w:rPr>
                <w:rFonts w:hint="eastAsia"/>
                <w:szCs w:val="20"/>
              </w:rPr>
              <w:t>19:00 ~ 19:30</w:t>
            </w:r>
          </w:p>
        </w:tc>
        <w:tc>
          <w:tcPr>
            <w:tcW w:w="4678" w:type="dxa"/>
            <w:vAlign w:val="center"/>
          </w:tcPr>
          <w:p w14:paraId="29001A44" w14:textId="01EFDC1D" w:rsidR="00717B06" w:rsidRDefault="00717B06" w:rsidP="00717B06">
            <w:pPr>
              <w:jc w:val="center"/>
              <w:rPr>
                <w:szCs w:val="20"/>
              </w:rPr>
            </w:pPr>
            <w:r>
              <w:rPr>
                <w:rFonts w:hint="eastAsia"/>
                <w:szCs w:val="20"/>
              </w:rPr>
              <w:t>포크가수 권나무와의 토크</w:t>
            </w:r>
          </w:p>
        </w:tc>
      </w:tr>
      <w:tr w:rsidR="00717B06" w14:paraId="55AB226C" w14:textId="77777777" w:rsidTr="00D90411">
        <w:trPr>
          <w:trHeight w:val="125"/>
          <w:jc w:val="center"/>
        </w:trPr>
        <w:tc>
          <w:tcPr>
            <w:tcW w:w="1560" w:type="dxa"/>
            <w:vMerge/>
          </w:tcPr>
          <w:p w14:paraId="039CA7B6" w14:textId="77777777" w:rsidR="00717B06" w:rsidRDefault="00717B06" w:rsidP="00717B06">
            <w:pPr>
              <w:jc w:val="center"/>
              <w:rPr>
                <w:sz w:val="22"/>
                <w:szCs w:val="24"/>
              </w:rPr>
            </w:pPr>
          </w:p>
        </w:tc>
        <w:tc>
          <w:tcPr>
            <w:tcW w:w="1701" w:type="dxa"/>
            <w:vMerge w:val="restart"/>
            <w:vAlign w:val="center"/>
          </w:tcPr>
          <w:p w14:paraId="2BDAB647" w14:textId="231CE9D4" w:rsidR="00717B06" w:rsidRDefault="00717B06" w:rsidP="00717B06">
            <w:pPr>
              <w:jc w:val="center"/>
              <w:rPr>
                <w:sz w:val="22"/>
                <w:szCs w:val="24"/>
              </w:rPr>
            </w:pPr>
            <w:r>
              <w:rPr>
                <w:szCs w:val="20"/>
              </w:rPr>
              <w:t>9</w:t>
            </w:r>
            <w:r>
              <w:rPr>
                <w:rFonts w:hint="eastAsia"/>
                <w:szCs w:val="20"/>
              </w:rPr>
              <w:t xml:space="preserve">월 14일(일) </w:t>
            </w:r>
            <w:r>
              <w:rPr>
                <w:rFonts w:hint="eastAsia"/>
                <w:b/>
                <w:szCs w:val="20"/>
              </w:rPr>
              <w:t>D</w:t>
            </w:r>
            <w:r>
              <w:rPr>
                <w:b/>
                <w:szCs w:val="20"/>
              </w:rPr>
              <w:t xml:space="preserve">AY </w:t>
            </w:r>
            <w:r>
              <w:rPr>
                <w:rFonts w:hint="eastAsia"/>
                <w:b/>
                <w:szCs w:val="20"/>
              </w:rPr>
              <w:t>3</w:t>
            </w:r>
          </w:p>
        </w:tc>
        <w:tc>
          <w:tcPr>
            <w:tcW w:w="1559" w:type="dxa"/>
            <w:vAlign w:val="center"/>
          </w:tcPr>
          <w:p w14:paraId="008F8E60" w14:textId="7021CFF1" w:rsidR="00717B06" w:rsidRDefault="00717B06" w:rsidP="00717B06">
            <w:pPr>
              <w:jc w:val="center"/>
              <w:rPr>
                <w:szCs w:val="20"/>
              </w:rPr>
            </w:pPr>
            <w:r>
              <w:rPr>
                <w:szCs w:val="20"/>
              </w:rPr>
              <w:t>18:00 ~ 1</w:t>
            </w:r>
            <w:r>
              <w:rPr>
                <w:rFonts w:hint="eastAsia"/>
                <w:szCs w:val="20"/>
              </w:rPr>
              <w:t>9</w:t>
            </w:r>
            <w:r>
              <w:rPr>
                <w:szCs w:val="20"/>
              </w:rPr>
              <w:t>:30</w:t>
            </w:r>
          </w:p>
        </w:tc>
        <w:tc>
          <w:tcPr>
            <w:tcW w:w="4678" w:type="dxa"/>
          </w:tcPr>
          <w:p w14:paraId="1E559E6B" w14:textId="43B7110A" w:rsidR="00717B06" w:rsidRDefault="00717B06" w:rsidP="00717B06">
            <w:pPr>
              <w:jc w:val="center"/>
              <w:rPr>
                <w:szCs w:val="20"/>
              </w:rPr>
            </w:pPr>
            <w:r>
              <w:rPr>
                <w:rFonts w:hint="eastAsia"/>
                <w:szCs w:val="20"/>
              </w:rPr>
              <w:t>다큐멘터리 &lt;한여름밤의 재즈&gt;</w:t>
            </w:r>
            <w:r>
              <w:rPr>
                <w:szCs w:val="20"/>
              </w:rPr>
              <w:t xml:space="preserve"> </w:t>
            </w:r>
            <w:r>
              <w:rPr>
                <w:rFonts w:hint="eastAsia"/>
                <w:szCs w:val="20"/>
              </w:rPr>
              <w:t>상영</w:t>
            </w:r>
          </w:p>
        </w:tc>
      </w:tr>
      <w:tr w:rsidR="00717B06" w14:paraId="75D05A42" w14:textId="77777777" w:rsidTr="00717B06">
        <w:trPr>
          <w:trHeight w:val="378"/>
          <w:jc w:val="center"/>
        </w:trPr>
        <w:tc>
          <w:tcPr>
            <w:tcW w:w="1560" w:type="dxa"/>
            <w:vMerge/>
          </w:tcPr>
          <w:p w14:paraId="10404E91" w14:textId="77777777" w:rsidR="00717B06" w:rsidRDefault="00717B06" w:rsidP="00717B06">
            <w:pPr>
              <w:jc w:val="center"/>
              <w:rPr>
                <w:sz w:val="22"/>
                <w:szCs w:val="24"/>
              </w:rPr>
            </w:pPr>
          </w:p>
        </w:tc>
        <w:tc>
          <w:tcPr>
            <w:tcW w:w="1701" w:type="dxa"/>
            <w:vMerge/>
          </w:tcPr>
          <w:p w14:paraId="0E12DC82" w14:textId="77777777" w:rsidR="00717B06" w:rsidRDefault="00717B06" w:rsidP="00717B06">
            <w:pPr>
              <w:jc w:val="center"/>
              <w:rPr>
                <w:sz w:val="22"/>
                <w:szCs w:val="24"/>
              </w:rPr>
            </w:pPr>
          </w:p>
        </w:tc>
        <w:tc>
          <w:tcPr>
            <w:tcW w:w="1559" w:type="dxa"/>
            <w:vAlign w:val="center"/>
          </w:tcPr>
          <w:p w14:paraId="04A213D0" w14:textId="4DC7CD3E" w:rsidR="00717B06" w:rsidRDefault="00717B06" w:rsidP="00717B06">
            <w:pPr>
              <w:jc w:val="center"/>
              <w:rPr>
                <w:szCs w:val="20"/>
              </w:rPr>
            </w:pPr>
            <w:r>
              <w:rPr>
                <w:szCs w:val="20"/>
              </w:rPr>
              <w:t>1</w:t>
            </w:r>
            <w:r>
              <w:rPr>
                <w:rFonts w:hint="eastAsia"/>
                <w:szCs w:val="20"/>
              </w:rPr>
              <w:t>9</w:t>
            </w:r>
            <w:r>
              <w:rPr>
                <w:szCs w:val="20"/>
              </w:rPr>
              <w:t>:</w:t>
            </w:r>
            <w:r>
              <w:rPr>
                <w:rFonts w:hint="eastAsia"/>
                <w:szCs w:val="20"/>
              </w:rPr>
              <w:t>3</w:t>
            </w:r>
            <w:r>
              <w:rPr>
                <w:szCs w:val="20"/>
              </w:rPr>
              <w:t xml:space="preserve">0 ~ </w:t>
            </w:r>
            <w:r>
              <w:rPr>
                <w:rFonts w:hint="eastAsia"/>
                <w:szCs w:val="20"/>
              </w:rPr>
              <w:t>20</w:t>
            </w:r>
            <w:r>
              <w:rPr>
                <w:szCs w:val="20"/>
              </w:rPr>
              <w:t>:</w:t>
            </w:r>
            <w:r w:rsidR="0056516B">
              <w:rPr>
                <w:rFonts w:hint="eastAsia"/>
                <w:szCs w:val="20"/>
              </w:rPr>
              <w:t>0</w:t>
            </w:r>
            <w:r>
              <w:rPr>
                <w:szCs w:val="20"/>
              </w:rPr>
              <w:t>0</w:t>
            </w:r>
          </w:p>
        </w:tc>
        <w:tc>
          <w:tcPr>
            <w:tcW w:w="4678" w:type="dxa"/>
            <w:vAlign w:val="center"/>
          </w:tcPr>
          <w:p w14:paraId="58DEC8F6" w14:textId="56DBC24F" w:rsidR="00717B06" w:rsidRDefault="00717B06" w:rsidP="00717B06">
            <w:pPr>
              <w:jc w:val="center"/>
              <w:rPr>
                <w:szCs w:val="20"/>
              </w:rPr>
            </w:pPr>
            <w:r>
              <w:rPr>
                <w:rFonts w:hint="eastAsia"/>
                <w:szCs w:val="20"/>
              </w:rPr>
              <w:t>재즈해설</w:t>
            </w:r>
            <w:r w:rsidR="0056516B">
              <w:rPr>
                <w:rFonts w:hint="eastAsia"/>
                <w:szCs w:val="20"/>
              </w:rPr>
              <w:t>가</w:t>
            </w:r>
            <w:r>
              <w:rPr>
                <w:rFonts w:hint="eastAsia"/>
                <w:szCs w:val="20"/>
              </w:rPr>
              <w:t xml:space="preserve"> </w:t>
            </w:r>
            <w:r w:rsidR="00FD7D3E">
              <w:rPr>
                <w:szCs w:val="20"/>
              </w:rPr>
              <w:t>‘</w:t>
            </w:r>
            <w:r>
              <w:rPr>
                <w:rFonts w:hint="eastAsia"/>
                <w:szCs w:val="20"/>
              </w:rPr>
              <w:t>김아리</w:t>
            </w:r>
            <w:r w:rsidR="00FD7D3E">
              <w:rPr>
                <w:szCs w:val="20"/>
              </w:rPr>
              <w:t>’</w:t>
            </w:r>
            <w:r>
              <w:rPr>
                <w:rFonts w:hint="eastAsia"/>
                <w:szCs w:val="20"/>
              </w:rPr>
              <w:t>와의 토크 및 공연</w:t>
            </w:r>
          </w:p>
        </w:tc>
      </w:tr>
    </w:tbl>
    <w:p w14:paraId="74A086AF" w14:textId="77777777" w:rsidR="00F52677" w:rsidRDefault="00F52677">
      <w:pPr>
        <w:pStyle w:val="ae"/>
        <w:rPr>
          <w:b/>
          <w:bCs/>
          <w:sz w:val="22"/>
          <w:szCs w:val="24"/>
        </w:rPr>
      </w:pPr>
    </w:p>
    <w:p w14:paraId="59B51097" w14:textId="10922E53" w:rsidR="00F52677" w:rsidRDefault="001D1ED2">
      <w:pPr>
        <w:pStyle w:val="ae"/>
        <w:jc w:val="center"/>
        <w:rPr>
          <w:b/>
          <w:sz w:val="22"/>
        </w:rPr>
      </w:pPr>
      <w:r>
        <w:rPr>
          <w:b/>
          <w:sz w:val="22"/>
        </w:rPr>
        <w:t>다큐콘서트</w:t>
      </w:r>
      <w:r>
        <w:rPr>
          <w:rFonts w:hint="eastAsia"/>
          <w:b/>
          <w:sz w:val="22"/>
        </w:rPr>
        <w:t xml:space="preserve"> 상영작 정보</w:t>
      </w:r>
    </w:p>
    <w:p w14:paraId="124A5C4E" w14:textId="77777777" w:rsidR="00F52677" w:rsidRDefault="00F52677">
      <w:pPr>
        <w:pStyle w:val="ae"/>
        <w:jc w:val="center"/>
        <w:rPr>
          <w:b/>
          <w:sz w:val="22"/>
        </w:rPr>
      </w:pPr>
    </w:p>
    <w:tbl>
      <w:tblPr>
        <w:tblStyle w:val="a6"/>
        <w:tblW w:w="9582" w:type="dxa"/>
        <w:jc w:val="center"/>
        <w:tblLook w:val="04A0" w:firstRow="1" w:lastRow="0" w:firstColumn="1" w:lastColumn="0" w:noHBand="0" w:noVBand="1"/>
      </w:tblPr>
      <w:tblGrid>
        <w:gridCol w:w="4366"/>
        <w:gridCol w:w="5216"/>
      </w:tblGrid>
      <w:tr w:rsidR="00F9459F" w14:paraId="23BF516E" w14:textId="77777777" w:rsidTr="005D134D">
        <w:trPr>
          <w:trHeight w:val="287"/>
          <w:jc w:val="center"/>
        </w:trPr>
        <w:tc>
          <w:tcPr>
            <w:tcW w:w="4266" w:type="dxa"/>
            <w:shd w:val="clear" w:color="auto" w:fill="D9D9D9" w:themeFill="background1" w:themeFillShade="D9"/>
            <w:vAlign w:val="center"/>
          </w:tcPr>
          <w:p w14:paraId="2F2516B2" w14:textId="1F25DF46" w:rsidR="00F9459F" w:rsidRPr="00927953" w:rsidRDefault="00F9459F" w:rsidP="005D134D">
            <w:pPr>
              <w:jc w:val="center"/>
              <w:rPr>
                <w:b/>
                <w:bCs/>
                <w:noProof/>
                <w:sz w:val="22"/>
              </w:rPr>
            </w:pPr>
            <w:r>
              <w:rPr>
                <w:rFonts w:hint="eastAsia"/>
                <w:b/>
                <w:bCs/>
                <w:noProof/>
                <w:sz w:val="22"/>
              </w:rPr>
              <w:t>작품 스</w:t>
            </w:r>
            <w:r w:rsidR="00FC5DC0">
              <w:rPr>
                <w:rFonts w:hint="eastAsia"/>
                <w:b/>
                <w:bCs/>
                <w:noProof/>
                <w:sz w:val="22"/>
              </w:rPr>
              <w:t>틸</w:t>
            </w:r>
          </w:p>
        </w:tc>
        <w:tc>
          <w:tcPr>
            <w:tcW w:w="5316" w:type="dxa"/>
            <w:shd w:val="clear" w:color="auto" w:fill="D9D9D9" w:themeFill="background1" w:themeFillShade="D9"/>
            <w:vAlign w:val="center"/>
          </w:tcPr>
          <w:p w14:paraId="3CE4773E" w14:textId="36DD471E" w:rsidR="00F9459F" w:rsidRPr="00927953" w:rsidRDefault="00ED5B1B" w:rsidP="005D134D">
            <w:pPr>
              <w:jc w:val="center"/>
              <w:rPr>
                <w:b/>
                <w:bCs/>
                <w:szCs w:val="20"/>
              </w:rPr>
            </w:pPr>
            <w:r>
              <w:rPr>
                <w:rFonts w:hint="eastAsia"/>
                <w:b/>
                <w:bCs/>
                <w:szCs w:val="20"/>
              </w:rPr>
              <w:t>작품</w:t>
            </w:r>
            <w:r w:rsidR="00FC5DC0">
              <w:rPr>
                <w:rFonts w:hint="eastAsia"/>
                <w:b/>
                <w:bCs/>
                <w:szCs w:val="20"/>
              </w:rPr>
              <w:t xml:space="preserve"> 정보</w:t>
            </w:r>
          </w:p>
        </w:tc>
      </w:tr>
      <w:tr w:rsidR="00F52677" w14:paraId="47DC1EAE" w14:textId="77777777" w:rsidTr="00F9459F">
        <w:trPr>
          <w:trHeight w:val="3548"/>
          <w:jc w:val="center"/>
        </w:trPr>
        <w:tc>
          <w:tcPr>
            <w:tcW w:w="4266" w:type="dxa"/>
            <w:vAlign w:val="center"/>
          </w:tcPr>
          <w:p w14:paraId="49C3E1F2" w14:textId="74BE0B22" w:rsidR="00F52677" w:rsidRPr="00927953" w:rsidRDefault="00927953">
            <w:pPr>
              <w:rPr>
                <w:b/>
                <w:bCs/>
                <w:sz w:val="22"/>
              </w:rPr>
            </w:pPr>
            <w:r w:rsidRPr="00927953">
              <w:rPr>
                <w:b/>
                <w:bCs/>
                <w:noProof/>
                <w:sz w:val="22"/>
              </w:rPr>
              <w:drawing>
                <wp:anchor distT="0" distB="0" distL="114300" distR="114300" simplePos="0" relativeHeight="251659264" behindDoc="0" locked="0" layoutInCell="1" allowOverlap="1" wp14:anchorId="6D2678F6" wp14:editId="3C6B123C">
                  <wp:simplePos x="0" y="0"/>
                  <wp:positionH relativeFrom="column">
                    <wp:posOffset>33020</wp:posOffset>
                  </wp:positionH>
                  <wp:positionV relativeFrom="line">
                    <wp:posOffset>-1283970</wp:posOffset>
                  </wp:positionV>
                  <wp:extent cx="2498090" cy="1409700"/>
                  <wp:effectExtent l="0" t="0" r="0" b="0"/>
                  <wp:wrapTopAndBottom/>
                  <wp:docPr id="1380102397"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778519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8090" cy="1409700"/>
                          </a:xfrm>
                          <a:prstGeom prst="rect">
                            <a:avLst/>
                          </a:prstGeom>
                          <a:noFill/>
                        </pic:spPr>
                      </pic:pic>
                    </a:graphicData>
                  </a:graphic>
                  <wp14:sizeRelH relativeFrom="page">
                    <wp14:pctWidth>0</wp14:pctWidth>
                  </wp14:sizeRelH>
                  <wp14:sizeRelV relativeFrom="page">
                    <wp14:pctHeight>0</wp14:pctHeight>
                  </wp14:sizeRelV>
                </wp:anchor>
              </w:drawing>
            </w:r>
          </w:p>
        </w:tc>
        <w:tc>
          <w:tcPr>
            <w:tcW w:w="5316" w:type="dxa"/>
            <w:vAlign w:val="center"/>
          </w:tcPr>
          <w:p w14:paraId="546AF3FC" w14:textId="77777777" w:rsidR="00927953" w:rsidRPr="00927953" w:rsidRDefault="00927953" w:rsidP="00927953">
            <w:pPr>
              <w:rPr>
                <w:b/>
                <w:bCs/>
                <w:szCs w:val="20"/>
              </w:rPr>
            </w:pPr>
            <w:r w:rsidRPr="00927953">
              <w:rPr>
                <w:rFonts w:hint="eastAsia"/>
                <w:b/>
                <w:bCs/>
                <w:szCs w:val="20"/>
              </w:rPr>
              <w:t>&lt;미야자키 하야오: 자연의 영혼&gt;</w:t>
            </w:r>
          </w:p>
          <w:p w14:paraId="261EF014" w14:textId="381B46BA" w:rsidR="00927953" w:rsidRPr="00927953" w:rsidRDefault="00927953" w:rsidP="00927953">
            <w:pPr>
              <w:rPr>
                <w:b/>
                <w:bCs/>
                <w:szCs w:val="20"/>
              </w:rPr>
            </w:pPr>
            <w:r w:rsidRPr="00927953">
              <w:rPr>
                <w:rFonts w:hint="eastAsia"/>
                <w:b/>
                <w:bCs/>
                <w:szCs w:val="20"/>
              </w:rPr>
              <w:t>감독: 레오 파비에 | 86</w:t>
            </w:r>
            <w:r w:rsidR="005A07DA">
              <w:rPr>
                <w:rFonts w:hint="eastAsia"/>
                <w:b/>
                <w:bCs/>
                <w:szCs w:val="20"/>
              </w:rPr>
              <w:t>min</w:t>
            </w:r>
            <w:r w:rsidRPr="00927953">
              <w:rPr>
                <w:rFonts w:hint="eastAsia"/>
                <w:b/>
                <w:bCs/>
                <w:szCs w:val="20"/>
              </w:rPr>
              <w:t xml:space="preserve"> | 2025</w:t>
            </w:r>
          </w:p>
          <w:p w14:paraId="67EE9BCE" w14:textId="1C39A6F3" w:rsidR="00F52677" w:rsidRPr="00927953" w:rsidRDefault="00927953" w:rsidP="00927953">
            <w:pPr>
              <w:rPr>
                <w:szCs w:val="20"/>
              </w:rPr>
            </w:pPr>
            <w:r w:rsidRPr="00927953">
              <w:rPr>
                <w:rFonts w:hint="eastAsia"/>
                <w:szCs w:val="20"/>
              </w:rPr>
              <w:t>&lt;바람계곡의 나우시카&gt;, &lt;이웃집 토토로&gt;, &lt;모노노케 히메&gt;, &lt;센과 치히로의 행방불명&gt;… 50년이 넘는 세월 동안 애니메이션의 마법으로 우리가 모르고 있는 세상, 놓치고 있는 자연과의 관계를 들려주고 있는 거장 미야자키 하야오. 지브리 스튜디오 설립 40주년을 맞이해 우리에게 던지는 거장의 진솔한 질문. '그래서 어떻게 살고 싶으신가요?'</w:t>
            </w:r>
          </w:p>
        </w:tc>
      </w:tr>
      <w:tr w:rsidR="00F52677" w14:paraId="70EA5870" w14:textId="77777777" w:rsidTr="001247E3">
        <w:trPr>
          <w:trHeight w:val="2888"/>
          <w:jc w:val="center"/>
        </w:trPr>
        <w:tc>
          <w:tcPr>
            <w:tcW w:w="4266" w:type="dxa"/>
            <w:vAlign w:val="center"/>
          </w:tcPr>
          <w:p w14:paraId="6291C1D1" w14:textId="7889D3A9" w:rsidR="00F52677" w:rsidRPr="00927953" w:rsidRDefault="00F9459F" w:rsidP="00927953">
            <w:pPr>
              <w:rPr>
                <w:b/>
                <w:bCs/>
                <w:szCs w:val="20"/>
              </w:rPr>
            </w:pPr>
            <w:r>
              <w:rPr>
                <w:b/>
                <w:bCs/>
                <w:noProof/>
                <w:szCs w:val="20"/>
              </w:rPr>
              <w:drawing>
                <wp:inline distT="0" distB="0" distL="0" distR="0" wp14:anchorId="732AF29D" wp14:editId="1287231B">
                  <wp:extent cx="2635457" cy="1484200"/>
                  <wp:effectExtent l="0" t="0" r="0" b="1905"/>
                  <wp:docPr id="242266206"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2328" cy="1488070"/>
                          </a:xfrm>
                          <a:prstGeom prst="rect">
                            <a:avLst/>
                          </a:prstGeom>
                          <a:noFill/>
                          <a:ln>
                            <a:noFill/>
                          </a:ln>
                        </pic:spPr>
                      </pic:pic>
                    </a:graphicData>
                  </a:graphic>
                </wp:inline>
              </w:drawing>
            </w:r>
          </w:p>
        </w:tc>
        <w:tc>
          <w:tcPr>
            <w:tcW w:w="5316" w:type="dxa"/>
            <w:vAlign w:val="center"/>
          </w:tcPr>
          <w:p w14:paraId="3A429F52" w14:textId="0A757017" w:rsidR="00927953" w:rsidRPr="00927953" w:rsidRDefault="00927953" w:rsidP="00927953">
            <w:pPr>
              <w:rPr>
                <w:rFonts w:eastAsiaTheme="minorHAnsi"/>
                <w:b/>
                <w:bCs/>
                <w:szCs w:val="20"/>
              </w:rPr>
            </w:pPr>
            <w:r w:rsidRPr="00927953">
              <w:rPr>
                <w:rFonts w:eastAsiaTheme="minorHAnsi" w:hint="eastAsia"/>
                <w:b/>
                <w:bCs/>
                <w:szCs w:val="20"/>
              </w:rPr>
              <w:t>&lt;</w:t>
            </w:r>
            <w:r w:rsidR="00E0187D">
              <w:rPr>
                <w:rFonts w:eastAsiaTheme="minorHAnsi" w:hint="eastAsia"/>
                <w:b/>
                <w:bCs/>
                <w:szCs w:val="20"/>
              </w:rPr>
              <w:t>우리는 펑크를 원해!&gt;</w:t>
            </w:r>
          </w:p>
          <w:p w14:paraId="28E6E6EE" w14:textId="5F8C7DCF" w:rsidR="00927953" w:rsidRPr="00927953" w:rsidRDefault="00927953" w:rsidP="00927953">
            <w:pPr>
              <w:rPr>
                <w:rFonts w:eastAsiaTheme="minorHAnsi"/>
                <w:b/>
                <w:bCs/>
                <w:szCs w:val="20"/>
              </w:rPr>
            </w:pPr>
            <w:r w:rsidRPr="00927953">
              <w:rPr>
                <w:rFonts w:eastAsiaTheme="minorHAnsi" w:hint="eastAsia"/>
                <w:b/>
                <w:bCs/>
                <w:szCs w:val="20"/>
              </w:rPr>
              <w:t>감독: 스탠리 넬슨, 니콜 런던 | 8</w:t>
            </w:r>
            <w:r w:rsidR="00DF331E">
              <w:rPr>
                <w:rFonts w:eastAsiaTheme="minorHAnsi" w:hint="eastAsia"/>
                <w:b/>
                <w:bCs/>
                <w:szCs w:val="20"/>
              </w:rPr>
              <w:t>5</w:t>
            </w:r>
            <w:r w:rsidR="005A07DA">
              <w:rPr>
                <w:rFonts w:hint="eastAsia"/>
                <w:b/>
                <w:bCs/>
                <w:szCs w:val="20"/>
              </w:rPr>
              <w:t>min</w:t>
            </w:r>
            <w:r w:rsidRPr="00927953">
              <w:rPr>
                <w:rFonts w:eastAsiaTheme="minorHAnsi" w:hint="eastAsia"/>
                <w:b/>
                <w:bCs/>
                <w:szCs w:val="20"/>
              </w:rPr>
              <w:t xml:space="preserve"> | 2025</w:t>
            </w:r>
          </w:p>
          <w:p w14:paraId="490F7438" w14:textId="1B58EC30" w:rsidR="00F52677" w:rsidRPr="00927953" w:rsidRDefault="00D407F9" w:rsidP="00927953">
            <w:pPr>
              <w:rPr>
                <w:rFonts w:eastAsiaTheme="minorHAnsi"/>
                <w:szCs w:val="20"/>
              </w:rPr>
            </w:pPr>
            <w:r w:rsidRPr="00D407F9">
              <w:rPr>
                <w:rFonts w:eastAsiaTheme="minorHAnsi"/>
                <w:szCs w:val="20"/>
              </w:rPr>
              <w:t>아프리카 리듬, 소울, 초기 재즈의 뿌리에서 출발해 펑크 음악이 대중의 의식 속에 자리 잡기까지의 여정을 따라간다. 역동적인 무대의 제임스 브라운, 조지 클린턴과 팔러먼트 펑카델릭의 외계적인 사운드, 걸그룹 라벨로의 전환, 펠라 쿠티의 아프로비트까지, 펑크의 진화를 이끈 인물들과 음악이 조명된다. 영화는 펑크가 뉴웨이브와 힙합 등 다른 장르에 끼친 영향도 포괄하며, 변</w:t>
            </w:r>
            <w:r w:rsidRPr="00D407F9">
              <w:rPr>
                <w:rFonts w:eastAsiaTheme="minorHAnsi"/>
                <w:szCs w:val="20"/>
              </w:rPr>
              <w:lastRenderedPageBreak/>
              <w:t>화와 융합을 거듭해 온 펑크의 역사와 문화적 궤적을 음악적으로 되짚는다.</w:t>
            </w:r>
          </w:p>
        </w:tc>
      </w:tr>
      <w:tr w:rsidR="00F52677" w14:paraId="6D7764AD" w14:textId="77777777" w:rsidTr="001247E3">
        <w:trPr>
          <w:trHeight w:val="3031"/>
          <w:jc w:val="center"/>
        </w:trPr>
        <w:tc>
          <w:tcPr>
            <w:tcW w:w="4266" w:type="dxa"/>
            <w:vAlign w:val="center"/>
          </w:tcPr>
          <w:p w14:paraId="694FC78E" w14:textId="7FF97096" w:rsidR="00F52677" w:rsidRPr="001247E3" w:rsidRDefault="00B26472" w:rsidP="001247E3">
            <w:pPr>
              <w:rPr>
                <w:b/>
                <w:bCs/>
                <w:sz w:val="22"/>
              </w:rPr>
            </w:pPr>
            <w:r>
              <w:rPr>
                <w:noProof/>
              </w:rPr>
              <w:lastRenderedPageBreak/>
              <w:drawing>
                <wp:inline distT="0" distB="0" distL="0" distR="0" wp14:anchorId="4A9C180A" wp14:editId="2B68CF1C">
                  <wp:extent cx="2543342" cy="1430594"/>
                  <wp:effectExtent l="0" t="0" r="0" b="0"/>
                  <wp:docPr id="32049957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7339" cy="1438467"/>
                          </a:xfrm>
                          <a:prstGeom prst="rect">
                            <a:avLst/>
                          </a:prstGeom>
                          <a:noFill/>
                          <a:ln>
                            <a:noFill/>
                          </a:ln>
                        </pic:spPr>
                      </pic:pic>
                    </a:graphicData>
                  </a:graphic>
                </wp:inline>
              </w:drawing>
            </w:r>
          </w:p>
        </w:tc>
        <w:tc>
          <w:tcPr>
            <w:tcW w:w="5316" w:type="dxa"/>
            <w:vAlign w:val="center"/>
          </w:tcPr>
          <w:p w14:paraId="55E34371" w14:textId="11B47D83" w:rsidR="001247E3" w:rsidRPr="001247E3" w:rsidRDefault="001247E3" w:rsidP="001247E3">
            <w:pPr>
              <w:rPr>
                <w:rFonts w:eastAsiaTheme="minorHAnsi"/>
                <w:b/>
                <w:bCs/>
                <w:szCs w:val="20"/>
              </w:rPr>
            </w:pPr>
            <w:r w:rsidRPr="001247E3">
              <w:rPr>
                <w:rFonts w:eastAsiaTheme="minorHAnsi" w:hint="eastAsia"/>
                <w:b/>
                <w:bCs/>
                <w:szCs w:val="20"/>
              </w:rPr>
              <w:t>&lt;</w:t>
            </w:r>
            <w:r w:rsidR="00B26472">
              <w:rPr>
                <w:rFonts w:eastAsiaTheme="minorHAnsi" w:hint="eastAsia"/>
                <w:b/>
                <w:bCs/>
                <w:szCs w:val="20"/>
              </w:rPr>
              <w:t>괜찮아, 앨리스</w:t>
            </w:r>
            <w:r w:rsidRPr="001247E3">
              <w:rPr>
                <w:rFonts w:eastAsiaTheme="minorHAnsi" w:hint="eastAsia"/>
                <w:b/>
                <w:bCs/>
                <w:szCs w:val="20"/>
              </w:rPr>
              <w:t xml:space="preserve">&gt; </w:t>
            </w:r>
          </w:p>
          <w:p w14:paraId="0A9F3CD1" w14:textId="6946E357" w:rsidR="001247E3" w:rsidRPr="001247E3" w:rsidRDefault="001247E3" w:rsidP="001247E3">
            <w:pPr>
              <w:rPr>
                <w:rFonts w:eastAsiaTheme="minorHAnsi"/>
                <w:b/>
                <w:bCs/>
                <w:szCs w:val="20"/>
              </w:rPr>
            </w:pPr>
            <w:r w:rsidRPr="001247E3">
              <w:rPr>
                <w:rFonts w:eastAsiaTheme="minorHAnsi" w:hint="eastAsia"/>
                <w:b/>
                <w:bCs/>
                <w:szCs w:val="20"/>
              </w:rPr>
              <w:t xml:space="preserve">감독: </w:t>
            </w:r>
            <w:r w:rsidR="00B26472">
              <w:rPr>
                <w:rFonts w:eastAsiaTheme="minorHAnsi" w:hint="eastAsia"/>
                <w:b/>
                <w:bCs/>
                <w:szCs w:val="20"/>
              </w:rPr>
              <w:t>양지혜</w:t>
            </w:r>
            <w:r w:rsidRPr="001247E3">
              <w:rPr>
                <w:rFonts w:eastAsiaTheme="minorHAnsi" w:hint="eastAsia"/>
                <w:b/>
                <w:bCs/>
                <w:szCs w:val="20"/>
              </w:rPr>
              <w:t xml:space="preserve"> | </w:t>
            </w:r>
            <w:r w:rsidR="00B26472">
              <w:rPr>
                <w:rFonts w:eastAsiaTheme="minorHAnsi" w:hint="eastAsia"/>
                <w:b/>
                <w:bCs/>
                <w:szCs w:val="20"/>
              </w:rPr>
              <w:t>75</w:t>
            </w:r>
            <w:r w:rsidR="005A07DA">
              <w:rPr>
                <w:rFonts w:hint="eastAsia"/>
                <w:b/>
                <w:bCs/>
                <w:szCs w:val="20"/>
              </w:rPr>
              <w:t>min</w:t>
            </w:r>
            <w:r w:rsidRPr="001247E3">
              <w:rPr>
                <w:rFonts w:eastAsiaTheme="minorHAnsi" w:hint="eastAsia"/>
                <w:b/>
                <w:bCs/>
                <w:szCs w:val="20"/>
              </w:rPr>
              <w:t xml:space="preserve"> | 20</w:t>
            </w:r>
            <w:r w:rsidR="00B26472">
              <w:rPr>
                <w:rFonts w:eastAsiaTheme="minorHAnsi" w:hint="eastAsia"/>
                <w:b/>
                <w:bCs/>
                <w:szCs w:val="20"/>
              </w:rPr>
              <w:t>24</w:t>
            </w:r>
          </w:p>
          <w:p w14:paraId="04E2021A" w14:textId="5F8D81FF" w:rsidR="00F52677" w:rsidRPr="001247E3" w:rsidRDefault="00B26472">
            <w:pPr>
              <w:rPr>
                <w:rFonts w:eastAsiaTheme="minorHAnsi"/>
                <w:szCs w:val="20"/>
              </w:rPr>
            </w:pPr>
            <w:r w:rsidRPr="00B26472">
              <w:rPr>
                <w:rFonts w:eastAsiaTheme="minorHAnsi" w:hint="eastAsia"/>
                <w:szCs w:val="20"/>
              </w:rPr>
              <w:t>대다수가 앞만 보고 달려가는 ‘이상한 나라’ 대한민국에서 남들과 다른 길을 선택한 용감한 ‘앨리스’들이 있다. 성적에 대한 압박과 부모와의 갈등, 교우관계 등으로 힘든 시간을 보내던 학생들이 갇힌 교실에서 벗어나 1년간 온전히 자신을 돌보고 탐색하는 시간을 갖는다. “미래가 아닌 지금 당장 행복하고 싶어!” 자유를 찾아 떠난 ‘앨리스’들의 여행, 이들에겐 어떤 일이 일어났을까?</w:t>
            </w:r>
          </w:p>
        </w:tc>
      </w:tr>
      <w:tr w:rsidR="00F52677" w14:paraId="281F0A43" w14:textId="77777777" w:rsidTr="001247E3">
        <w:trPr>
          <w:trHeight w:val="2959"/>
          <w:jc w:val="center"/>
        </w:trPr>
        <w:tc>
          <w:tcPr>
            <w:tcW w:w="4266" w:type="dxa"/>
            <w:vAlign w:val="center"/>
          </w:tcPr>
          <w:p w14:paraId="185E3AC2" w14:textId="72C5A548" w:rsidR="00F52677" w:rsidRDefault="001247E3">
            <w:pPr>
              <w:pStyle w:val="af"/>
            </w:pPr>
            <w:r w:rsidRPr="001247E3">
              <w:rPr>
                <w:noProof/>
              </w:rPr>
              <w:drawing>
                <wp:anchor distT="0" distB="0" distL="114300" distR="114300" simplePos="0" relativeHeight="251663360" behindDoc="0" locked="0" layoutInCell="1" allowOverlap="1" wp14:anchorId="447FFBD5" wp14:editId="25332A06">
                  <wp:simplePos x="0" y="0"/>
                  <wp:positionH relativeFrom="column">
                    <wp:posOffset>9525</wp:posOffset>
                  </wp:positionH>
                  <wp:positionV relativeFrom="line">
                    <wp:posOffset>-1297940</wp:posOffset>
                  </wp:positionV>
                  <wp:extent cx="2505075" cy="1407795"/>
                  <wp:effectExtent l="0" t="0" r="9525" b="1905"/>
                  <wp:wrapTopAndBottom/>
                  <wp:docPr id="46856417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9676618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5075" cy="1407795"/>
                          </a:xfrm>
                          <a:prstGeom prst="rect">
                            <a:avLst/>
                          </a:prstGeom>
                          <a:noFill/>
                        </pic:spPr>
                      </pic:pic>
                    </a:graphicData>
                  </a:graphic>
                  <wp14:sizeRelH relativeFrom="page">
                    <wp14:pctWidth>0</wp14:pctWidth>
                  </wp14:sizeRelH>
                  <wp14:sizeRelV relativeFrom="page">
                    <wp14:pctHeight>0</wp14:pctHeight>
                  </wp14:sizeRelV>
                </wp:anchor>
              </w:drawing>
            </w:r>
          </w:p>
        </w:tc>
        <w:tc>
          <w:tcPr>
            <w:tcW w:w="5316" w:type="dxa"/>
            <w:vAlign w:val="center"/>
          </w:tcPr>
          <w:p w14:paraId="0C57B61A" w14:textId="622E8671" w:rsidR="001247E3" w:rsidRPr="001247E3" w:rsidRDefault="001247E3" w:rsidP="001247E3">
            <w:pPr>
              <w:rPr>
                <w:rFonts w:eastAsiaTheme="minorHAnsi"/>
                <w:b/>
                <w:bCs/>
                <w:szCs w:val="20"/>
              </w:rPr>
            </w:pPr>
            <w:r w:rsidRPr="001247E3">
              <w:rPr>
                <w:rFonts w:eastAsiaTheme="minorHAnsi" w:hint="eastAsia"/>
                <w:b/>
                <w:bCs/>
                <w:szCs w:val="20"/>
              </w:rPr>
              <w:t>&lt;</w:t>
            </w:r>
            <w:r w:rsidR="00E0187D">
              <w:rPr>
                <w:rFonts w:eastAsiaTheme="minorHAnsi" w:hint="eastAsia"/>
                <w:b/>
                <w:bCs/>
                <w:szCs w:val="20"/>
              </w:rPr>
              <w:t>슬기로운 초등생활</w:t>
            </w:r>
            <w:r w:rsidRPr="001247E3">
              <w:rPr>
                <w:rFonts w:eastAsiaTheme="minorHAnsi" w:hint="eastAsia"/>
                <w:b/>
                <w:bCs/>
                <w:szCs w:val="20"/>
              </w:rPr>
              <w:t>&gt;</w:t>
            </w:r>
          </w:p>
          <w:p w14:paraId="1BF1B01C" w14:textId="1F6E65DF" w:rsidR="001247E3" w:rsidRPr="001247E3" w:rsidRDefault="001247E3" w:rsidP="001247E3">
            <w:pPr>
              <w:rPr>
                <w:rFonts w:eastAsiaTheme="minorHAnsi"/>
                <w:b/>
                <w:bCs/>
                <w:szCs w:val="20"/>
              </w:rPr>
            </w:pPr>
            <w:r w:rsidRPr="001247E3">
              <w:rPr>
                <w:rFonts w:eastAsiaTheme="minorHAnsi" w:hint="eastAsia"/>
                <w:b/>
                <w:bCs/>
                <w:szCs w:val="20"/>
              </w:rPr>
              <w:t>감독: 에마 라이언 야마자키 | 23</w:t>
            </w:r>
            <w:r w:rsidR="005A07DA">
              <w:rPr>
                <w:rFonts w:hint="eastAsia"/>
                <w:b/>
                <w:bCs/>
                <w:szCs w:val="20"/>
              </w:rPr>
              <w:t>min</w:t>
            </w:r>
            <w:r w:rsidRPr="001247E3">
              <w:rPr>
                <w:rFonts w:eastAsiaTheme="minorHAnsi" w:hint="eastAsia"/>
                <w:b/>
                <w:bCs/>
                <w:szCs w:val="20"/>
              </w:rPr>
              <w:t xml:space="preserve"> | 2024</w:t>
            </w:r>
          </w:p>
          <w:p w14:paraId="05C9C1DE" w14:textId="50587745" w:rsidR="00F52677" w:rsidRPr="001247E3" w:rsidRDefault="002A4DDC">
            <w:pPr>
              <w:rPr>
                <w:rFonts w:eastAsiaTheme="minorHAnsi"/>
                <w:szCs w:val="20"/>
              </w:rPr>
            </w:pPr>
            <w:r w:rsidRPr="002A4DDC">
              <w:rPr>
                <w:rFonts w:eastAsiaTheme="minorHAnsi"/>
                <w:szCs w:val="20"/>
              </w:rPr>
              <w:t>초등학교 2학년이 될 아야메는 1학년 신입생을 환영하는 베토벤의 '환희의 송가' 단체 공연에 참여하고 싶다. 아야메는 자신을 뛰어넘어 생각하라는 선생님의 격려에 힘입어 오디션에서 심벌즈 역할을 맡는다. 하지만 리허설 중 실수를 연발하는 아야메에게 선생님은 하모니와 근면함을 강조한다. 반 친구들과 선생님은 자신감을 잃은 듯한 아야메에게 격려와 지원을 아끼지 않고, 아야메는 다시 연주를 시작한다.</w:t>
            </w:r>
          </w:p>
        </w:tc>
      </w:tr>
      <w:tr w:rsidR="001247E3" w14:paraId="31A9A619" w14:textId="77777777" w:rsidTr="001247E3">
        <w:trPr>
          <w:trHeight w:val="2959"/>
          <w:jc w:val="center"/>
        </w:trPr>
        <w:tc>
          <w:tcPr>
            <w:tcW w:w="4266" w:type="dxa"/>
            <w:vAlign w:val="center"/>
          </w:tcPr>
          <w:p w14:paraId="1BD17DE3" w14:textId="296E5B94" w:rsidR="001247E3" w:rsidRDefault="001247E3">
            <w:pPr>
              <w:pStyle w:val="af"/>
              <w:rPr>
                <w:noProof/>
              </w:rPr>
            </w:pPr>
            <w:r w:rsidRPr="001247E3">
              <w:rPr>
                <w:noProof/>
              </w:rPr>
              <w:lastRenderedPageBreak/>
              <w:drawing>
                <wp:anchor distT="0" distB="0" distL="114300" distR="114300" simplePos="0" relativeHeight="251665408" behindDoc="0" locked="0" layoutInCell="1" allowOverlap="1" wp14:anchorId="20A05766" wp14:editId="793C1F3B">
                  <wp:simplePos x="0" y="0"/>
                  <wp:positionH relativeFrom="column">
                    <wp:posOffset>141605</wp:posOffset>
                  </wp:positionH>
                  <wp:positionV relativeFrom="line">
                    <wp:posOffset>-1447800</wp:posOffset>
                  </wp:positionV>
                  <wp:extent cx="2353310" cy="1764665"/>
                  <wp:effectExtent l="0" t="0" r="8890" b="6985"/>
                  <wp:wrapTopAndBottom/>
                  <wp:docPr id="29889880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8542664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3310" cy="1764665"/>
                          </a:xfrm>
                          <a:prstGeom prst="rect">
                            <a:avLst/>
                          </a:prstGeom>
                          <a:noFill/>
                        </pic:spPr>
                      </pic:pic>
                    </a:graphicData>
                  </a:graphic>
                  <wp14:sizeRelH relativeFrom="page">
                    <wp14:pctWidth>0</wp14:pctWidth>
                  </wp14:sizeRelH>
                  <wp14:sizeRelV relativeFrom="page">
                    <wp14:pctHeight>0</wp14:pctHeight>
                  </wp14:sizeRelV>
                </wp:anchor>
              </w:drawing>
            </w:r>
          </w:p>
        </w:tc>
        <w:tc>
          <w:tcPr>
            <w:tcW w:w="5316" w:type="dxa"/>
            <w:vAlign w:val="center"/>
          </w:tcPr>
          <w:p w14:paraId="6C80FAA9" w14:textId="77777777" w:rsidR="001247E3" w:rsidRPr="001247E3" w:rsidRDefault="001247E3" w:rsidP="001247E3">
            <w:pPr>
              <w:rPr>
                <w:rFonts w:eastAsiaTheme="minorHAnsi"/>
                <w:b/>
                <w:bCs/>
                <w:szCs w:val="20"/>
              </w:rPr>
            </w:pPr>
            <w:r w:rsidRPr="001247E3">
              <w:rPr>
                <w:rFonts w:eastAsiaTheme="minorHAnsi" w:hint="eastAsia"/>
                <w:b/>
                <w:bCs/>
                <w:szCs w:val="20"/>
              </w:rPr>
              <w:t>&lt;한여름밤의 재즈&gt;</w:t>
            </w:r>
          </w:p>
          <w:p w14:paraId="2B1D1FAE" w14:textId="1DAA0AD6" w:rsidR="001247E3" w:rsidRPr="001247E3" w:rsidRDefault="001247E3" w:rsidP="001247E3">
            <w:pPr>
              <w:rPr>
                <w:rFonts w:eastAsiaTheme="minorHAnsi"/>
                <w:b/>
                <w:bCs/>
                <w:szCs w:val="20"/>
              </w:rPr>
            </w:pPr>
            <w:r w:rsidRPr="001247E3">
              <w:rPr>
                <w:rFonts w:eastAsiaTheme="minorHAnsi" w:hint="eastAsia"/>
                <w:b/>
                <w:bCs/>
                <w:szCs w:val="20"/>
              </w:rPr>
              <w:t>감독: 아람 아바키안, 버트 스턴 | 82</w:t>
            </w:r>
            <w:r w:rsidR="005A07DA">
              <w:rPr>
                <w:rFonts w:hint="eastAsia"/>
                <w:b/>
                <w:bCs/>
                <w:szCs w:val="20"/>
              </w:rPr>
              <w:t>min</w:t>
            </w:r>
            <w:r w:rsidRPr="001247E3">
              <w:rPr>
                <w:rFonts w:eastAsiaTheme="minorHAnsi" w:hint="eastAsia"/>
                <w:b/>
                <w:bCs/>
                <w:szCs w:val="20"/>
              </w:rPr>
              <w:t xml:space="preserve"> | 2022</w:t>
            </w:r>
          </w:p>
          <w:p w14:paraId="4ED738C4" w14:textId="29F3637E" w:rsidR="001247E3" w:rsidRPr="001247E3" w:rsidRDefault="001247E3">
            <w:pPr>
              <w:rPr>
                <w:rFonts w:eastAsiaTheme="minorHAnsi"/>
                <w:szCs w:val="20"/>
              </w:rPr>
            </w:pPr>
            <w:r w:rsidRPr="001247E3">
              <w:rPr>
                <w:rFonts w:eastAsiaTheme="minorHAnsi" w:hint="eastAsia"/>
                <w:szCs w:val="20"/>
              </w:rPr>
              <w:t>어느 화창한 여름 날, 휴양 도시 뉴포트로 삼삼오오 모이기 시작하는 사람들. 그들을 반기는 낭만 가득한 여름 바다와 감미로운 재즈 선율. 루이 암스트롱, 마할리아 잭슨, 셀로니어스 몽크, 척 베리, 아니타 오데이… 해가 지면 역사상 가장 위대한 재즈 페스티벌의 막이 오른다!</w:t>
            </w:r>
          </w:p>
        </w:tc>
      </w:tr>
    </w:tbl>
    <w:p w14:paraId="49D9710C" w14:textId="77777777" w:rsidR="00F52677" w:rsidRDefault="00F52677">
      <w:pPr>
        <w:pStyle w:val="ae"/>
        <w:rPr>
          <w:b/>
          <w:sz w:val="22"/>
        </w:rPr>
      </w:pPr>
    </w:p>
    <w:sectPr w:rsidR="00F52677">
      <w:headerReference w:type="default" r:id="rId20"/>
      <w:footerReference w:type="default" r:id="rId21"/>
      <w:pgSz w:w="11906" w:h="16838"/>
      <w:pgMar w:top="1701" w:right="1440" w:bottom="1440" w:left="1440" w:header="851" w:footer="99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A5C8C6" w14:textId="77777777" w:rsidR="00272493" w:rsidRDefault="00272493">
      <w:pPr>
        <w:spacing w:after="0" w:line="240" w:lineRule="auto"/>
      </w:pPr>
      <w:r>
        <w:separator/>
      </w:r>
    </w:p>
  </w:endnote>
  <w:endnote w:type="continuationSeparator" w:id="0">
    <w:p w14:paraId="72183A1F" w14:textId="77777777" w:rsidR="00272493" w:rsidRDefault="00272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휴먼명조">
    <w:altName w:val="맑은 고딕"/>
    <w:panose1 w:val="02010504000101010101"/>
    <w:charset w:val="81"/>
    <w:family w:val="auto"/>
    <w:pitch w:val="variable"/>
    <w:sig w:usb0="800002A7" w:usb1="19D77CFB"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56A6F" w14:textId="77777777" w:rsidR="00F52677" w:rsidRDefault="001D1ED2">
    <w:pPr>
      <w:pStyle w:val="a3"/>
      <w:spacing w:after="0"/>
      <w:jc w:val="right"/>
    </w:pPr>
    <w:r>
      <w:t>DMZ</w:t>
    </w:r>
    <w:r>
      <w:rPr>
        <w:rFonts w:hint="eastAsia"/>
      </w:rPr>
      <w:t xml:space="preserve">국제다큐멘터리영화제 </w:t>
    </w:r>
    <w:r>
      <w:t xml:space="preserve"> </w:t>
    </w:r>
    <w:hyperlink r:id="rId1" w:history="1">
      <w:r w:rsidR="00F52677">
        <w:rPr>
          <w:rStyle w:val="a5"/>
        </w:rPr>
        <w:t>www.dmzdocs.com</w:t>
      </w:r>
    </w:hyperlink>
  </w:p>
  <w:p w14:paraId="1F811A57" w14:textId="77777777" w:rsidR="00F52677" w:rsidRDefault="001D1ED2">
    <w:pPr>
      <w:pStyle w:val="a3"/>
      <w:jc w:val="right"/>
    </w:pPr>
    <w:r>
      <w:t xml:space="preserve">DMZ Docs </w:t>
    </w:r>
    <w:r>
      <w:rPr>
        <w:rFonts w:hint="eastAsia"/>
      </w:rPr>
      <w:t xml:space="preserve">인더스트리 </w:t>
    </w:r>
    <w:r>
      <w:t xml:space="preserve"> </w:t>
    </w:r>
    <w:hyperlink r:id="rId2" w:history="1">
      <w:r w:rsidR="00F52677">
        <w:rPr>
          <w:rStyle w:val="a5"/>
          <w:rFonts w:hint="eastAsia"/>
        </w:rPr>
        <w:t>ww</w:t>
      </w:r>
      <w:r w:rsidR="00F52677">
        <w:rPr>
          <w:rStyle w:val="a5"/>
        </w:rPr>
        <w:t>w.industry.dmzdocs.com</w:t>
      </w:r>
    </w:hyperlink>
    <w:r>
      <w:t xml:space="preserve"> </w:t>
    </w:r>
  </w:p>
  <w:p w14:paraId="36DC324E" w14:textId="77777777" w:rsidR="00F52677" w:rsidRDefault="00F52677">
    <w:pPr>
      <w:pStyle w:val="a3"/>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400BE" w14:textId="77777777" w:rsidR="00272493" w:rsidRDefault="00272493">
      <w:pPr>
        <w:spacing w:after="0" w:line="240" w:lineRule="auto"/>
      </w:pPr>
      <w:r>
        <w:separator/>
      </w:r>
    </w:p>
  </w:footnote>
  <w:footnote w:type="continuationSeparator" w:id="0">
    <w:p w14:paraId="73158B57" w14:textId="77777777" w:rsidR="00272493" w:rsidRDefault="002724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CF8D7" w14:textId="77777777" w:rsidR="00F52677" w:rsidRDefault="001D1ED2">
    <w:pPr>
      <w:pStyle w:val="a3"/>
      <w:tabs>
        <w:tab w:val="left" w:pos="3828"/>
      </w:tabs>
      <w:jc w:val="left"/>
    </w:pPr>
    <w:r>
      <w:rPr>
        <w:rFonts w:ascii="휴먼명조" w:eastAsia="휴먼명조" w:hint="eastAsia"/>
        <w:noProof/>
      </w:rPr>
      <w:drawing>
        <wp:inline distT="0" distB="0" distL="0" distR="0" wp14:anchorId="456307BB" wp14:editId="032C5EB7">
          <wp:extent cx="2316521" cy="470207"/>
          <wp:effectExtent l="0" t="0" r="0" b="0"/>
          <wp:docPr id="2049" name="shape2049"/>
          <wp:cNvGraphicFramePr/>
          <a:graphic xmlns:a="http://schemas.openxmlformats.org/drawingml/2006/main">
            <a:graphicData uri="http://schemas.openxmlformats.org/drawingml/2006/picture">
              <pic:pic xmlns:pic="http://schemas.openxmlformats.org/drawingml/2006/picture">
                <pic:nvPicPr>
                  <pic:cNvPr id="2049" name="shape2049"/>
                  <pic:cNvPicPr>
                    <a:picLocks/>
                  </pic:cNvPicPr>
                </pic:nvPicPr>
                <pic:blipFill>
                  <a:blip r:embed="rId1">
                    <a:extLst>
                      <a:ext uri="{28A0092B-C50C-407E-A947-70E740481C1C}">
                        <a14:useLocalDpi xmlns:a14="http://schemas.microsoft.com/office/drawing/2010/main" val="0"/>
                      </a:ext>
                    </a:extLst>
                  </a:blip>
                  <a:srcRect/>
                  <a:stretch>
                    <a:fillRect/>
                  </a:stretch>
                </pic:blipFill>
                <pic:spPr>
                  <a:xfrm>
                    <a:off x="0" y="0"/>
                    <a:ext cx="2316521" cy="470207"/>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GrammaticalErrors/>
  <w:proofState w:grammar="clean"/>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efaultTabStop w:val="80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677"/>
    <w:rsid w:val="00027148"/>
    <w:rsid w:val="00035603"/>
    <w:rsid w:val="000515B4"/>
    <w:rsid w:val="00053569"/>
    <w:rsid w:val="00053CBC"/>
    <w:rsid w:val="00075A2E"/>
    <w:rsid w:val="0008655F"/>
    <w:rsid w:val="000945AC"/>
    <w:rsid w:val="000C6B66"/>
    <w:rsid w:val="000D6C5F"/>
    <w:rsid w:val="0012407B"/>
    <w:rsid w:val="001247E3"/>
    <w:rsid w:val="001263F9"/>
    <w:rsid w:val="00126821"/>
    <w:rsid w:val="00143A35"/>
    <w:rsid w:val="0015487F"/>
    <w:rsid w:val="00174E7E"/>
    <w:rsid w:val="00174FAD"/>
    <w:rsid w:val="00186046"/>
    <w:rsid w:val="001940C5"/>
    <w:rsid w:val="001A6DEF"/>
    <w:rsid w:val="001B05E7"/>
    <w:rsid w:val="001B5A10"/>
    <w:rsid w:val="001C49E2"/>
    <w:rsid w:val="001D1ED2"/>
    <w:rsid w:val="001E11B7"/>
    <w:rsid w:val="002152B5"/>
    <w:rsid w:val="00221736"/>
    <w:rsid w:val="0023681E"/>
    <w:rsid w:val="00255921"/>
    <w:rsid w:val="00272493"/>
    <w:rsid w:val="0027759B"/>
    <w:rsid w:val="002A4DDC"/>
    <w:rsid w:val="002A6F29"/>
    <w:rsid w:val="002C69C5"/>
    <w:rsid w:val="002D1525"/>
    <w:rsid w:val="002E08D8"/>
    <w:rsid w:val="002E220F"/>
    <w:rsid w:val="002E5814"/>
    <w:rsid w:val="0031405A"/>
    <w:rsid w:val="00321E1A"/>
    <w:rsid w:val="0033733F"/>
    <w:rsid w:val="0034453A"/>
    <w:rsid w:val="00354BAF"/>
    <w:rsid w:val="00371E67"/>
    <w:rsid w:val="00383EFA"/>
    <w:rsid w:val="00392455"/>
    <w:rsid w:val="003A30F7"/>
    <w:rsid w:val="003B4FD0"/>
    <w:rsid w:val="003B5DD1"/>
    <w:rsid w:val="003C3977"/>
    <w:rsid w:val="003E0FDB"/>
    <w:rsid w:val="00401F07"/>
    <w:rsid w:val="00420AEB"/>
    <w:rsid w:val="0044066F"/>
    <w:rsid w:val="0045682F"/>
    <w:rsid w:val="004577E7"/>
    <w:rsid w:val="004679E8"/>
    <w:rsid w:val="004A135D"/>
    <w:rsid w:val="004A22BE"/>
    <w:rsid w:val="004F74CF"/>
    <w:rsid w:val="005056B8"/>
    <w:rsid w:val="00513E58"/>
    <w:rsid w:val="00523C55"/>
    <w:rsid w:val="00546F77"/>
    <w:rsid w:val="0056516B"/>
    <w:rsid w:val="00571117"/>
    <w:rsid w:val="005A07DA"/>
    <w:rsid w:val="005B1327"/>
    <w:rsid w:val="005B2C26"/>
    <w:rsid w:val="005B5E0D"/>
    <w:rsid w:val="005C6301"/>
    <w:rsid w:val="005C77CC"/>
    <w:rsid w:val="005D134D"/>
    <w:rsid w:val="005E4B64"/>
    <w:rsid w:val="005F61D2"/>
    <w:rsid w:val="00621219"/>
    <w:rsid w:val="006321E3"/>
    <w:rsid w:val="00646D99"/>
    <w:rsid w:val="0065389F"/>
    <w:rsid w:val="00657B1E"/>
    <w:rsid w:val="00660AD7"/>
    <w:rsid w:val="006628A3"/>
    <w:rsid w:val="00666A5C"/>
    <w:rsid w:val="0067311F"/>
    <w:rsid w:val="0068145E"/>
    <w:rsid w:val="00683E63"/>
    <w:rsid w:val="00686C7E"/>
    <w:rsid w:val="00696CEB"/>
    <w:rsid w:val="006B6B5C"/>
    <w:rsid w:val="006D25A2"/>
    <w:rsid w:val="006E3379"/>
    <w:rsid w:val="00711735"/>
    <w:rsid w:val="00717B06"/>
    <w:rsid w:val="00722C38"/>
    <w:rsid w:val="0075534E"/>
    <w:rsid w:val="00755F47"/>
    <w:rsid w:val="0076174B"/>
    <w:rsid w:val="00767DC6"/>
    <w:rsid w:val="007767A2"/>
    <w:rsid w:val="00777DCB"/>
    <w:rsid w:val="0078722C"/>
    <w:rsid w:val="007A64FB"/>
    <w:rsid w:val="007B03A1"/>
    <w:rsid w:val="007B643C"/>
    <w:rsid w:val="007D3D14"/>
    <w:rsid w:val="00807E51"/>
    <w:rsid w:val="00834970"/>
    <w:rsid w:val="00866131"/>
    <w:rsid w:val="00866715"/>
    <w:rsid w:val="00895F4D"/>
    <w:rsid w:val="008B25DD"/>
    <w:rsid w:val="008B786F"/>
    <w:rsid w:val="008E18B4"/>
    <w:rsid w:val="008F247F"/>
    <w:rsid w:val="0091720F"/>
    <w:rsid w:val="00927953"/>
    <w:rsid w:val="009405A4"/>
    <w:rsid w:val="0094112D"/>
    <w:rsid w:val="00951AD0"/>
    <w:rsid w:val="009661F3"/>
    <w:rsid w:val="009B0498"/>
    <w:rsid w:val="00A02AAC"/>
    <w:rsid w:val="00A14618"/>
    <w:rsid w:val="00A42B22"/>
    <w:rsid w:val="00A46DB7"/>
    <w:rsid w:val="00A501F9"/>
    <w:rsid w:val="00A72A27"/>
    <w:rsid w:val="00A97F56"/>
    <w:rsid w:val="00AA4A19"/>
    <w:rsid w:val="00AB31D5"/>
    <w:rsid w:val="00AC6655"/>
    <w:rsid w:val="00AD5EDF"/>
    <w:rsid w:val="00AE2DC0"/>
    <w:rsid w:val="00B009C7"/>
    <w:rsid w:val="00B0783A"/>
    <w:rsid w:val="00B11169"/>
    <w:rsid w:val="00B12671"/>
    <w:rsid w:val="00B26472"/>
    <w:rsid w:val="00B41762"/>
    <w:rsid w:val="00BA3AA5"/>
    <w:rsid w:val="00BB27F2"/>
    <w:rsid w:val="00BD0D16"/>
    <w:rsid w:val="00BE77C8"/>
    <w:rsid w:val="00BF37AA"/>
    <w:rsid w:val="00BF4DF6"/>
    <w:rsid w:val="00C10FD6"/>
    <w:rsid w:val="00C159AA"/>
    <w:rsid w:val="00C16D39"/>
    <w:rsid w:val="00C30184"/>
    <w:rsid w:val="00C34F62"/>
    <w:rsid w:val="00CA2AF9"/>
    <w:rsid w:val="00CC47DA"/>
    <w:rsid w:val="00CC4C72"/>
    <w:rsid w:val="00D17A1A"/>
    <w:rsid w:val="00D407F9"/>
    <w:rsid w:val="00D45E5E"/>
    <w:rsid w:val="00D712AD"/>
    <w:rsid w:val="00DD4B5E"/>
    <w:rsid w:val="00DE10B8"/>
    <w:rsid w:val="00DF331E"/>
    <w:rsid w:val="00DF430A"/>
    <w:rsid w:val="00E012E6"/>
    <w:rsid w:val="00E0187D"/>
    <w:rsid w:val="00E121FB"/>
    <w:rsid w:val="00E13A3D"/>
    <w:rsid w:val="00E23767"/>
    <w:rsid w:val="00E51F19"/>
    <w:rsid w:val="00E62C0C"/>
    <w:rsid w:val="00E67247"/>
    <w:rsid w:val="00E6752D"/>
    <w:rsid w:val="00E715DD"/>
    <w:rsid w:val="00E90CD5"/>
    <w:rsid w:val="00E93142"/>
    <w:rsid w:val="00ED392B"/>
    <w:rsid w:val="00ED5B1B"/>
    <w:rsid w:val="00EE7B40"/>
    <w:rsid w:val="00F054EC"/>
    <w:rsid w:val="00F161D9"/>
    <w:rsid w:val="00F17357"/>
    <w:rsid w:val="00F258CA"/>
    <w:rsid w:val="00F35AA3"/>
    <w:rsid w:val="00F46D4E"/>
    <w:rsid w:val="00F50B03"/>
    <w:rsid w:val="00F52677"/>
    <w:rsid w:val="00F83BF9"/>
    <w:rsid w:val="00F9030C"/>
    <w:rsid w:val="00F908C0"/>
    <w:rsid w:val="00F9459F"/>
    <w:rsid w:val="00F9760A"/>
    <w:rsid w:val="00FB106C"/>
    <w:rsid w:val="00FC07B6"/>
    <w:rsid w:val="00FC5DC0"/>
    <w:rsid w:val="00FC6EC2"/>
    <w:rsid w:val="00FD7793"/>
    <w:rsid w:val="00FD7D3E"/>
    <w:rsid w:val="00FE51E5"/>
    <w:rsid w:val="00FE5EC0"/>
  </w:rsids>
  <m:mathPr>
    <m:mathFont m:val="Cambria Math"/>
    <m:brkBin m:val="before"/>
    <m:brkBinSub m:val="--"/>
    <m:smallFrac m:val="0"/>
    <m:dispDef/>
    <m:lMargin m:val="0"/>
    <m:rMargin m:val="0"/>
    <m:defJc m:val="centerGroup"/>
    <m:wrapIndent m:val="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9F7F1"/>
  <w15:docId w15:val="{47693B91-D1A4-4B16-B16F-19E78986D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87" w:unhideWhenUsed="1"/>
    <w:lsdException w:name="toc 2" w:semiHidden="1" w:uiPriority="87" w:unhideWhenUsed="1"/>
    <w:lsdException w:name="toc 3" w:semiHidden="1" w:uiPriority="87" w:unhideWhenUsed="1"/>
    <w:lsdException w:name="toc 4" w:semiHidden="1" w:uiPriority="87" w:unhideWhenUsed="1"/>
    <w:lsdException w:name="toc 5" w:semiHidden="1" w:uiPriority="87" w:unhideWhenUsed="1"/>
    <w:lsdException w:name="toc 6" w:semiHidden="1" w:uiPriority="87" w:unhideWhenUsed="1"/>
    <w:lsdException w:name="toc 7" w:semiHidden="1" w:uiPriority="87" w:unhideWhenUsed="1"/>
    <w:lsdException w:name="toc 8" w:semiHidden="1" w:uiPriority="87" w:unhideWhenUsed="1"/>
    <w:lsdException w:name="toc 9" w:semiHidden="1" w:uiPriority="87"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83"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semiHidden="1" w:uiPriority="99" w:unhideWhenUsed="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22"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23"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52" w:qFormat="1"/>
    <w:lsdException w:name="Emphasis" w:uiPriority="50"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7"/>
    <w:lsdException w:name="Table Theme" w:semiHidden="1" w:uiPriority="99" w:unhideWhenUsed="1"/>
    <w:lsdException w:name="Placeholder Text" w:semiHidden="1" w:uiPriority="99"/>
    <w:lsdException w:name="No Spacing" w:uiPriority="1" w:qFormat="1"/>
    <w:lsdException w:name="Light Shading"/>
    <w:lsdException w:name="Light List"/>
    <w:lsdException w:name="Light Grid"/>
    <w:lsdException w:name="Medium Shading 1" w:uiPriority="99"/>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99"/>
    <w:lsdException w:name="Medium Shading 2 Accent 1"/>
    <w:lsdException w:name="Medium List 1 Accent 1"/>
    <w:lsdException w:name="Revision" w:semiHidden="1" w:uiPriority="99"/>
    <w:lsdException w:name="List Paragraph" w:uiPriority="82" w:qFormat="1"/>
    <w:lsdException w:name="Quote" w:uiPriority="65" w:qFormat="1"/>
    <w:lsdException w:name="Intense Quote" w:uiPriority="72"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uiPriority="99"/>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uiPriority="99"/>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uiPriority="99"/>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uiPriority="99"/>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uiPriority="99"/>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37" w:qFormat="1"/>
    <w:lsdException w:name="Intense Emphasis" w:uiPriority="51" w:qFormat="1"/>
    <w:lsdException w:name="Subtle Reference" w:uiPriority="73" w:qFormat="1"/>
    <w:lsdException w:name="Intense Reference" w:uiPriority="80" w:qFormat="1"/>
    <w:lsdException w:name="Book Title" w:uiPriority="81" w:qFormat="1"/>
    <w:lsdException w:name="Bibliography" w:semiHidden="1" w:uiPriority="85" w:unhideWhenUsed="1"/>
    <w:lsdException w:name="TOC Heading" w:semiHidden="1" w:uiPriority="87"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pPr>
      <w:tabs>
        <w:tab w:val="center" w:pos="4513"/>
        <w:tab w:val="right" w:pos="9026"/>
      </w:tabs>
      <w:snapToGrid w:val="0"/>
    </w:pPr>
  </w:style>
  <w:style w:type="character" w:customStyle="1" w:styleId="Char">
    <w:name w:val="머리글 Char"/>
    <w:basedOn w:val="a0"/>
    <w:link w:val="a3"/>
    <w:uiPriority w:val="99"/>
  </w:style>
  <w:style w:type="paragraph" w:styleId="a4">
    <w:name w:val="footer"/>
    <w:basedOn w:val="a"/>
    <w:link w:val="Char0"/>
    <w:uiPriority w:val="99"/>
    <w:unhideWhenUsed/>
    <w:pPr>
      <w:tabs>
        <w:tab w:val="center" w:pos="4513"/>
        <w:tab w:val="right" w:pos="9026"/>
      </w:tabs>
      <w:snapToGrid w:val="0"/>
    </w:pPr>
  </w:style>
  <w:style w:type="character" w:customStyle="1" w:styleId="Char0">
    <w:name w:val="바닥글 Char"/>
    <w:basedOn w:val="a0"/>
    <w:link w:val="a4"/>
    <w:uiPriority w:val="99"/>
  </w:style>
  <w:style w:type="character" w:styleId="a5">
    <w:name w:val="Hyperlink"/>
    <w:basedOn w:val="a0"/>
    <w:uiPriority w:val="99"/>
    <w:unhideWhenUsed/>
    <w:rPr>
      <w:color w:val="0563C1"/>
      <w:u w:val="single"/>
    </w:rPr>
  </w:style>
  <w:style w:type="character" w:customStyle="1" w:styleId="1">
    <w:name w:val="확인되지 않은 멘션1"/>
    <w:basedOn w:val="a0"/>
    <w:uiPriority w:val="99"/>
    <w:semiHidden/>
    <w:unhideWhenUsed/>
    <w:rPr>
      <w:color w:val="605E5C"/>
      <w:shd w:val="clear" w:color="auto" w:fill="E1DFDD"/>
    </w:rPr>
  </w:style>
  <w:style w:type="table" w:styleId="a6">
    <w:name w:val="Table Grid"/>
    <w:basedOn w:val="a1"/>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pPr>
      <w:ind w:leftChars="400" w:left="800"/>
    </w:pPr>
  </w:style>
  <w:style w:type="paragraph" w:styleId="a8">
    <w:name w:val="caption"/>
    <w:basedOn w:val="a"/>
    <w:next w:val="a"/>
    <w:uiPriority w:val="35"/>
    <w:unhideWhenUsed/>
    <w:qFormat/>
    <w:rPr>
      <w:b/>
      <w:bCs/>
      <w:szCs w:val="20"/>
    </w:rPr>
  </w:style>
  <w:style w:type="character" w:styleId="a9">
    <w:name w:val="FollowedHyperlink"/>
    <w:basedOn w:val="a0"/>
    <w:uiPriority w:val="99"/>
    <w:semiHidden/>
    <w:unhideWhenUsed/>
    <w:rPr>
      <w:color w:val="954F72"/>
      <w:u w:val="single"/>
    </w:rPr>
  </w:style>
  <w:style w:type="paragraph" w:customStyle="1" w:styleId="10">
    <w:name w:val="표준1"/>
    <w:basedOn w:val="a"/>
    <w:pPr>
      <w:spacing w:line="256" w:lineRule="auto"/>
      <w:textAlignment w:val="baseline"/>
    </w:pPr>
    <w:rPr>
      <w:rFonts w:ascii="맑은 고딕" w:eastAsia="굴림" w:hAnsi="굴림" w:cs="굴림"/>
      <w:color w:val="000000"/>
      <w:szCs w:val="20"/>
    </w:rPr>
  </w:style>
  <w:style w:type="character" w:styleId="aa">
    <w:name w:val="annotation reference"/>
    <w:basedOn w:val="a0"/>
    <w:uiPriority w:val="99"/>
    <w:semiHidden/>
    <w:unhideWhenUsed/>
    <w:rPr>
      <w:sz w:val="18"/>
      <w:szCs w:val="18"/>
    </w:rPr>
  </w:style>
  <w:style w:type="paragraph" w:styleId="ab">
    <w:name w:val="annotation text"/>
    <w:basedOn w:val="a"/>
    <w:link w:val="Char1"/>
    <w:uiPriority w:val="99"/>
    <w:unhideWhenUsed/>
    <w:pPr>
      <w:jc w:val="left"/>
    </w:pPr>
  </w:style>
  <w:style w:type="character" w:customStyle="1" w:styleId="Char1">
    <w:name w:val="메모 텍스트 Char"/>
    <w:basedOn w:val="a0"/>
    <w:link w:val="ab"/>
    <w:uiPriority w:val="99"/>
  </w:style>
  <w:style w:type="paragraph" w:styleId="ac">
    <w:name w:val="annotation subject"/>
    <w:basedOn w:val="ab"/>
    <w:next w:val="ab"/>
    <w:link w:val="Char2"/>
    <w:uiPriority w:val="99"/>
    <w:semiHidden/>
    <w:unhideWhenUsed/>
    <w:rPr>
      <w:b/>
      <w:bCs/>
    </w:rPr>
  </w:style>
  <w:style w:type="character" w:customStyle="1" w:styleId="Char2">
    <w:name w:val="메모 주제 Char"/>
    <w:basedOn w:val="Char1"/>
    <w:link w:val="ac"/>
    <w:uiPriority w:val="99"/>
    <w:semiHidden/>
    <w:rPr>
      <w:b/>
      <w:bCs/>
    </w:rPr>
  </w:style>
  <w:style w:type="paragraph" w:styleId="ad">
    <w:name w:val="Balloon Text"/>
    <w:basedOn w:val="a"/>
    <w:link w:val="Char3"/>
    <w:uiPriority w:val="99"/>
    <w:semiHidden/>
    <w:unhideWhenUsed/>
    <w:pPr>
      <w:spacing w:after="0" w:line="240" w:lineRule="auto"/>
    </w:pPr>
    <w:rPr>
      <w:rFonts w:asciiTheme="majorHAnsi" w:eastAsiaTheme="majorEastAsia" w:hAnsiTheme="majorHAnsi" w:cstheme="majorBidi"/>
      <w:sz w:val="18"/>
      <w:szCs w:val="18"/>
    </w:rPr>
  </w:style>
  <w:style w:type="character" w:customStyle="1" w:styleId="Char3">
    <w:name w:val="풍선 도움말 텍스트 Char"/>
    <w:basedOn w:val="a0"/>
    <w:link w:val="ad"/>
    <w:uiPriority w:val="99"/>
    <w:semiHidden/>
    <w:rPr>
      <w:rFonts w:asciiTheme="majorHAnsi" w:eastAsiaTheme="majorEastAsia" w:hAnsiTheme="majorHAnsi" w:cstheme="majorBidi"/>
      <w:sz w:val="18"/>
      <w:szCs w:val="18"/>
    </w:rPr>
  </w:style>
  <w:style w:type="paragraph" w:styleId="ae">
    <w:name w:val="No Spacing"/>
    <w:uiPriority w:val="1"/>
    <w:qFormat/>
    <w:pPr>
      <w:widowControl w:val="0"/>
      <w:wordWrap w:val="0"/>
      <w:autoSpaceDE w:val="0"/>
      <w:autoSpaceDN w:val="0"/>
      <w:spacing w:after="0" w:line="240" w:lineRule="auto"/>
    </w:pPr>
  </w:style>
  <w:style w:type="paragraph" w:styleId="af">
    <w:name w:val="Normal (Web)"/>
    <w:basedOn w:val="a"/>
    <w:uiPriority w:val="99"/>
    <w:unhideWhenUs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11671">
      <w:bodyDiv w:val="1"/>
      <w:marLeft w:val="0"/>
      <w:marRight w:val="0"/>
      <w:marTop w:val="0"/>
      <w:marBottom w:val="0"/>
      <w:divBdr>
        <w:top w:val="none" w:sz="0" w:space="0" w:color="auto"/>
        <w:left w:val="none" w:sz="0" w:space="0" w:color="auto"/>
        <w:bottom w:val="none" w:sz="0" w:space="0" w:color="auto"/>
        <w:right w:val="none" w:sz="0" w:space="0" w:color="auto"/>
      </w:divBdr>
    </w:div>
    <w:div w:id="95710347">
      <w:bodyDiv w:val="1"/>
      <w:marLeft w:val="0"/>
      <w:marRight w:val="0"/>
      <w:marTop w:val="0"/>
      <w:marBottom w:val="0"/>
      <w:divBdr>
        <w:top w:val="none" w:sz="0" w:space="0" w:color="auto"/>
        <w:left w:val="none" w:sz="0" w:space="0" w:color="auto"/>
        <w:bottom w:val="none" w:sz="0" w:space="0" w:color="auto"/>
        <w:right w:val="none" w:sz="0" w:space="0" w:color="auto"/>
      </w:divBdr>
    </w:div>
    <w:div w:id="268970810">
      <w:bodyDiv w:val="1"/>
      <w:marLeft w:val="0"/>
      <w:marRight w:val="0"/>
      <w:marTop w:val="0"/>
      <w:marBottom w:val="0"/>
      <w:divBdr>
        <w:top w:val="none" w:sz="0" w:space="0" w:color="auto"/>
        <w:left w:val="none" w:sz="0" w:space="0" w:color="auto"/>
        <w:bottom w:val="none" w:sz="0" w:space="0" w:color="auto"/>
        <w:right w:val="none" w:sz="0" w:space="0" w:color="auto"/>
      </w:divBdr>
    </w:div>
    <w:div w:id="317684652">
      <w:bodyDiv w:val="1"/>
      <w:marLeft w:val="0"/>
      <w:marRight w:val="0"/>
      <w:marTop w:val="0"/>
      <w:marBottom w:val="0"/>
      <w:divBdr>
        <w:top w:val="none" w:sz="0" w:space="0" w:color="auto"/>
        <w:left w:val="none" w:sz="0" w:space="0" w:color="auto"/>
        <w:bottom w:val="none" w:sz="0" w:space="0" w:color="auto"/>
        <w:right w:val="none" w:sz="0" w:space="0" w:color="auto"/>
      </w:divBdr>
    </w:div>
    <w:div w:id="329872206">
      <w:bodyDiv w:val="1"/>
      <w:marLeft w:val="0"/>
      <w:marRight w:val="0"/>
      <w:marTop w:val="0"/>
      <w:marBottom w:val="0"/>
      <w:divBdr>
        <w:top w:val="none" w:sz="0" w:space="0" w:color="auto"/>
        <w:left w:val="none" w:sz="0" w:space="0" w:color="auto"/>
        <w:bottom w:val="none" w:sz="0" w:space="0" w:color="auto"/>
        <w:right w:val="none" w:sz="0" w:space="0" w:color="auto"/>
      </w:divBdr>
    </w:div>
    <w:div w:id="330261353">
      <w:bodyDiv w:val="1"/>
      <w:marLeft w:val="0"/>
      <w:marRight w:val="0"/>
      <w:marTop w:val="0"/>
      <w:marBottom w:val="0"/>
      <w:divBdr>
        <w:top w:val="none" w:sz="0" w:space="0" w:color="auto"/>
        <w:left w:val="none" w:sz="0" w:space="0" w:color="auto"/>
        <w:bottom w:val="none" w:sz="0" w:space="0" w:color="auto"/>
        <w:right w:val="none" w:sz="0" w:space="0" w:color="auto"/>
      </w:divBdr>
    </w:div>
    <w:div w:id="360056876">
      <w:bodyDiv w:val="1"/>
      <w:marLeft w:val="0"/>
      <w:marRight w:val="0"/>
      <w:marTop w:val="0"/>
      <w:marBottom w:val="0"/>
      <w:divBdr>
        <w:top w:val="none" w:sz="0" w:space="0" w:color="auto"/>
        <w:left w:val="none" w:sz="0" w:space="0" w:color="auto"/>
        <w:bottom w:val="none" w:sz="0" w:space="0" w:color="auto"/>
        <w:right w:val="none" w:sz="0" w:space="0" w:color="auto"/>
      </w:divBdr>
    </w:div>
    <w:div w:id="390740366">
      <w:bodyDiv w:val="1"/>
      <w:marLeft w:val="0"/>
      <w:marRight w:val="0"/>
      <w:marTop w:val="0"/>
      <w:marBottom w:val="0"/>
      <w:divBdr>
        <w:top w:val="none" w:sz="0" w:space="0" w:color="auto"/>
        <w:left w:val="none" w:sz="0" w:space="0" w:color="auto"/>
        <w:bottom w:val="none" w:sz="0" w:space="0" w:color="auto"/>
        <w:right w:val="none" w:sz="0" w:space="0" w:color="auto"/>
      </w:divBdr>
    </w:div>
    <w:div w:id="443889883">
      <w:bodyDiv w:val="1"/>
      <w:marLeft w:val="0"/>
      <w:marRight w:val="0"/>
      <w:marTop w:val="0"/>
      <w:marBottom w:val="0"/>
      <w:divBdr>
        <w:top w:val="none" w:sz="0" w:space="0" w:color="auto"/>
        <w:left w:val="none" w:sz="0" w:space="0" w:color="auto"/>
        <w:bottom w:val="none" w:sz="0" w:space="0" w:color="auto"/>
        <w:right w:val="none" w:sz="0" w:space="0" w:color="auto"/>
      </w:divBdr>
    </w:div>
    <w:div w:id="451903357">
      <w:bodyDiv w:val="1"/>
      <w:marLeft w:val="0"/>
      <w:marRight w:val="0"/>
      <w:marTop w:val="0"/>
      <w:marBottom w:val="0"/>
      <w:divBdr>
        <w:top w:val="none" w:sz="0" w:space="0" w:color="auto"/>
        <w:left w:val="none" w:sz="0" w:space="0" w:color="auto"/>
        <w:bottom w:val="none" w:sz="0" w:space="0" w:color="auto"/>
        <w:right w:val="none" w:sz="0" w:space="0" w:color="auto"/>
      </w:divBdr>
    </w:div>
    <w:div w:id="481508094">
      <w:bodyDiv w:val="1"/>
      <w:marLeft w:val="0"/>
      <w:marRight w:val="0"/>
      <w:marTop w:val="0"/>
      <w:marBottom w:val="0"/>
      <w:divBdr>
        <w:top w:val="none" w:sz="0" w:space="0" w:color="auto"/>
        <w:left w:val="none" w:sz="0" w:space="0" w:color="auto"/>
        <w:bottom w:val="none" w:sz="0" w:space="0" w:color="auto"/>
        <w:right w:val="none" w:sz="0" w:space="0" w:color="auto"/>
      </w:divBdr>
    </w:div>
    <w:div w:id="513804146">
      <w:bodyDiv w:val="1"/>
      <w:marLeft w:val="0"/>
      <w:marRight w:val="0"/>
      <w:marTop w:val="0"/>
      <w:marBottom w:val="0"/>
      <w:divBdr>
        <w:top w:val="none" w:sz="0" w:space="0" w:color="auto"/>
        <w:left w:val="none" w:sz="0" w:space="0" w:color="auto"/>
        <w:bottom w:val="none" w:sz="0" w:space="0" w:color="auto"/>
        <w:right w:val="none" w:sz="0" w:space="0" w:color="auto"/>
      </w:divBdr>
    </w:div>
    <w:div w:id="558368791">
      <w:bodyDiv w:val="1"/>
      <w:marLeft w:val="0"/>
      <w:marRight w:val="0"/>
      <w:marTop w:val="0"/>
      <w:marBottom w:val="0"/>
      <w:divBdr>
        <w:top w:val="none" w:sz="0" w:space="0" w:color="auto"/>
        <w:left w:val="none" w:sz="0" w:space="0" w:color="auto"/>
        <w:bottom w:val="none" w:sz="0" w:space="0" w:color="auto"/>
        <w:right w:val="none" w:sz="0" w:space="0" w:color="auto"/>
      </w:divBdr>
    </w:div>
    <w:div w:id="573006490">
      <w:bodyDiv w:val="1"/>
      <w:marLeft w:val="0"/>
      <w:marRight w:val="0"/>
      <w:marTop w:val="0"/>
      <w:marBottom w:val="0"/>
      <w:divBdr>
        <w:top w:val="none" w:sz="0" w:space="0" w:color="auto"/>
        <w:left w:val="none" w:sz="0" w:space="0" w:color="auto"/>
        <w:bottom w:val="none" w:sz="0" w:space="0" w:color="auto"/>
        <w:right w:val="none" w:sz="0" w:space="0" w:color="auto"/>
      </w:divBdr>
    </w:div>
    <w:div w:id="581137433">
      <w:bodyDiv w:val="1"/>
      <w:marLeft w:val="0"/>
      <w:marRight w:val="0"/>
      <w:marTop w:val="0"/>
      <w:marBottom w:val="0"/>
      <w:divBdr>
        <w:top w:val="none" w:sz="0" w:space="0" w:color="auto"/>
        <w:left w:val="none" w:sz="0" w:space="0" w:color="auto"/>
        <w:bottom w:val="none" w:sz="0" w:space="0" w:color="auto"/>
        <w:right w:val="none" w:sz="0" w:space="0" w:color="auto"/>
      </w:divBdr>
    </w:div>
    <w:div w:id="622153402">
      <w:bodyDiv w:val="1"/>
      <w:marLeft w:val="0"/>
      <w:marRight w:val="0"/>
      <w:marTop w:val="0"/>
      <w:marBottom w:val="0"/>
      <w:divBdr>
        <w:top w:val="none" w:sz="0" w:space="0" w:color="auto"/>
        <w:left w:val="none" w:sz="0" w:space="0" w:color="auto"/>
        <w:bottom w:val="none" w:sz="0" w:space="0" w:color="auto"/>
        <w:right w:val="none" w:sz="0" w:space="0" w:color="auto"/>
      </w:divBdr>
    </w:div>
    <w:div w:id="727458249">
      <w:bodyDiv w:val="1"/>
      <w:marLeft w:val="0"/>
      <w:marRight w:val="0"/>
      <w:marTop w:val="0"/>
      <w:marBottom w:val="0"/>
      <w:divBdr>
        <w:top w:val="none" w:sz="0" w:space="0" w:color="auto"/>
        <w:left w:val="none" w:sz="0" w:space="0" w:color="auto"/>
        <w:bottom w:val="none" w:sz="0" w:space="0" w:color="auto"/>
        <w:right w:val="none" w:sz="0" w:space="0" w:color="auto"/>
      </w:divBdr>
    </w:div>
    <w:div w:id="897202375">
      <w:bodyDiv w:val="1"/>
      <w:marLeft w:val="0"/>
      <w:marRight w:val="0"/>
      <w:marTop w:val="0"/>
      <w:marBottom w:val="0"/>
      <w:divBdr>
        <w:top w:val="none" w:sz="0" w:space="0" w:color="auto"/>
        <w:left w:val="none" w:sz="0" w:space="0" w:color="auto"/>
        <w:bottom w:val="none" w:sz="0" w:space="0" w:color="auto"/>
        <w:right w:val="none" w:sz="0" w:space="0" w:color="auto"/>
      </w:divBdr>
    </w:div>
    <w:div w:id="899561271">
      <w:bodyDiv w:val="1"/>
      <w:marLeft w:val="0"/>
      <w:marRight w:val="0"/>
      <w:marTop w:val="0"/>
      <w:marBottom w:val="0"/>
      <w:divBdr>
        <w:top w:val="none" w:sz="0" w:space="0" w:color="auto"/>
        <w:left w:val="none" w:sz="0" w:space="0" w:color="auto"/>
        <w:bottom w:val="none" w:sz="0" w:space="0" w:color="auto"/>
        <w:right w:val="none" w:sz="0" w:space="0" w:color="auto"/>
      </w:divBdr>
    </w:div>
    <w:div w:id="983193073">
      <w:bodyDiv w:val="1"/>
      <w:marLeft w:val="0"/>
      <w:marRight w:val="0"/>
      <w:marTop w:val="0"/>
      <w:marBottom w:val="0"/>
      <w:divBdr>
        <w:top w:val="none" w:sz="0" w:space="0" w:color="auto"/>
        <w:left w:val="none" w:sz="0" w:space="0" w:color="auto"/>
        <w:bottom w:val="none" w:sz="0" w:space="0" w:color="auto"/>
        <w:right w:val="none" w:sz="0" w:space="0" w:color="auto"/>
      </w:divBdr>
    </w:div>
    <w:div w:id="1051614431">
      <w:bodyDiv w:val="1"/>
      <w:marLeft w:val="0"/>
      <w:marRight w:val="0"/>
      <w:marTop w:val="0"/>
      <w:marBottom w:val="0"/>
      <w:divBdr>
        <w:top w:val="none" w:sz="0" w:space="0" w:color="auto"/>
        <w:left w:val="none" w:sz="0" w:space="0" w:color="auto"/>
        <w:bottom w:val="none" w:sz="0" w:space="0" w:color="auto"/>
        <w:right w:val="none" w:sz="0" w:space="0" w:color="auto"/>
      </w:divBdr>
    </w:div>
    <w:div w:id="1098793350">
      <w:bodyDiv w:val="1"/>
      <w:marLeft w:val="0"/>
      <w:marRight w:val="0"/>
      <w:marTop w:val="0"/>
      <w:marBottom w:val="0"/>
      <w:divBdr>
        <w:top w:val="none" w:sz="0" w:space="0" w:color="auto"/>
        <w:left w:val="none" w:sz="0" w:space="0" w:color="auto"/>
        <w:bottom w:val="none" w:sz="0" w:space="0" w:color="auto"/>
        <w:right w:val="none" w:sz="0" w:space="0" w:color="auto"/>
      </w:divBdr>
    </w:div>
    <w:div w:id="1103918369">
      <w:bodyDiv w:val="1"/>
      <w:marLeft w:val="0"/>
      <w:marRight w:val="0"/>
      <w:marTop w:val="0"/>
      <w:marBottom w:val="0"/>
      <w:divBdr>
        <w:top w:val="none" w:sz="0" w:space="0" w:color="auto"/>
        <w:left w:val="none" w:sz="0" w:space="0" w:color="auto"/>
        <w:bottom w:val="none" w:sz="0" w:space="0" w:color="auto"/>
        <w:right w:val="none" w:sz="0" w:space="0" w:color="auto"/>
      </w:divBdr>
    </w:div>
    <w:div w:id="1122460629">
      <w:bodyDiv w:val="1"/>
      <w:marLeft w:val="0"/>
      <w:marRight w:val="0"/>
      <w:marTop w:val="0"/>
      <w:marBottom w:val="0"/>
      <w:divBdr>
        <w:top w:val="none" w:sz="0" w:space="0" w:color="auto"/>
        <w:left w:val="none" w:sz="0" w:space="0" w:color="auto"/>
        <w:bottom w:val="none" w:sz="0" w:space="0" w:color="auto"/>
        <w:right w:val="none" w:sz="0" w:space="0" w:color="auto"/>
      </w:divBdr>
    </w:div>
    <w:div w:id="1146583375">
      <w:bodyDiv w:val="1"/>
      <w:marLeft w:val="0"/>
      <w:marRight w:val="0"/>
      <w:marTop w:val="0"/>
      <w:marBottom w:val="0"/>
      <w:divBdr>
        <w:top w:val="none" w:sz="0" w:space="0" w:color="auto"/>
        <w:left w:val="none" w:sz="0" w:space="0" w:color="auto"/>
        <w:bottom w:val="none" w:sz="0" w:space="0" w:color="auto"/>
        <w:right w:val="none" w:sz="0" w:space="0" w:color="auto"/>
      </w:divBdr>
    </w:div>
    <w:div w:id="1151140378">
      <w:bodyDiv w:val="1"/>
      <w:marLeft w:val="0"/>
      <w:marRight w:val="0"/>
      <w:marTop w:val="0"/>
      <w:marBottom w:val="0"/>
      <w:divBdr>
        <w:top w:val="none" w:sz="0" w:space="0" w:color="auto"/>
        <w:left w:val="none" w:sz="0" w:space="0" w:color="auto"/>
        <w:bottom w:val="none" w:sz="0" w:space="0" w:color="auto"/>
        <w:right w:val="none" w:sz="0" w:space="0" w:color="auto"/>
      </w:divBdr>
    </w:div>
    <w:div w:id="1208372872">
      <w:bodyDiv w:val="1"/>
      <w:marLeft w:val="0"/>
      <w:marRight w:val="0"/>
      <w:marTop w:val="0"/>
      <w:marBottom w:val="0"/>
      <w:divBdr>
        <w:top w:val="none" w:sz="0" w:space="0" w:color="auto"/>
        <w:left w:val="none" w:sz="0" w:space="0" w:color="auto"/>
        <w:bottom w:val="none" w:sz="0" w:space="0" w:color="auto"/>
        <w:right w:val="none" w:sz="0" w:space="0" w:color="auto"/>
      </w:divBdr>
    </w:div>
    <w:div w:id="1217397999">
      <w:bodyDiv w:val="1"/>
      <w:marLeft w:val="0"/>
      <w:marRight w:val="0"/>
      <w:marTop w:val="0"/>
      <w:marBottom w:val="0"/>
      <w:divBdr>
        <w:top w:val="none" w:sz="0" w:space="0" w:color="auto"/>
        <w:left w:val="none" w:sz="0" w:space="0" w:color="auto"/>
        <w:bottom w:val="none" w:sz="0" w:space="0" w:color="auto"/>
        <w:right w:val="none" w:sz="0" w:space="0" w:color="auto"/>
      </w:divBdr>
    </w:div>
    <w:div w:id="1332025810">
      <w:bodyDiv w:val="1"/>
      <w:marLeft w:val="0"/>
      <w:marRight w:val="0"/>
      <w:marTop w:val="0"/>
      <w:marBottom w:val="0"/>
      <w:divBdr>
        <w:top w:val="none" w:sz="0" w:space="0" w:color="auto"/>
        <w:left w:val="none" w:sz="0" w:space="0" w:color="auto"/>
        <w:bottom w:val="none" w:sz="0" w:space="0" w:color="auto"/>
        <w:right w:val="none" w:sz="0" w:space="0" w:color="auto"/>
      </w:divBdr>
    </w:div>
    <w:div w:id="1371226661">
      <w:bodyDiv w:val="1"/>
      <w:marLeft w:val="0"/>
      <w:marRight w:val="0"/>
      <w:marTop w:val="0"/>
      <w:marBottom w:val="0"/>
      <w:divBdr>
        <w:top w:val="none" w:sz="0" w:space="0" w:color="auto"/>
        <w:left w:val="none" w:sz="0" w:space="0" w:color="auto"/>
        <w:bottom w:val="none" w:sz="0" w:space="0" w:color="auto"/>
        <w:right w:val="none" w:sz="0" w:space="0" w:color="auto"/>
      </w:divBdr>
    </w:div>
    <w:div w:id="1464928171">
      <w:bodyDiv w:val="1"/>
      <w:marLeft w:val="0"/>
      <w:marRight w:val="0"/>
      <w:marTop w:val="0"/>
      <w:marBottom w:val="0"/>
      <w:divBdr>
        <w:top w:val="none" w:sz="0" w:space="0" w:color="auto"/>
        <w:left w:val="none" w:sz="0" w:space="0" w:color="auto"/>
        <w:bottom w:val="none" w:sz="0" w:space="0" w:color="auto"/>
        <w:right w:val="none" w:sz="0" w:space="0" w:color="auto"/>
      </w:divBdr>
    </w:div>
    <w:div w:id="1514568359">
      <w:bodyDiv w:val="1"/>
      <w:marLeft w:val="0"/>
      <w:marRight w:val="0"/>
      <w:marTop w:val="0"/>
      <w:marBottom w:val="0"/>
      <w:divBdr>
        <w:top w:val="none" w:sz="0" w:space="0" w:color="auto"/>
        <w:left w:val="none" w:sz="0" w:space="0" w:color="auto"/>
        <w:bottom w:val="none" w:sz="0" w:space="0" w:color="auto"/>
        <w:right w:val="none" w:sz="0" w:space="0" w:color="auto"/>
      </w:divBdr>
    </w:div>
    <w:div w:id="1591887305">
      <w:bodyDiv w:val="1"/>
      <w:marLeft w:val="0"/>
      <w:marRight w:val="0"/>
      <w:marTop w:val="0"/>
      <w:marBottom w:val="0"/>
      <w:divBdr>
        <w:top w:val="none" w:sz="0" w:space="0" w:color="auto"/>
        <w:left w:val="none" w:sz="0" w:space="0" w:color="auto"/>
        <w:bottom w:val="none" w:sz="0" w:space="0" w:color="auto"/>
        <w:right w:val="none" w:sz="0" w:space="0" w:color="auto"/>
      </w:divBdr>
    </w:div>
    <w:div w:id="1601253202">
      <w:bodyDiv w:val="1"/>
      <w:marLeft w:val="0"/>
      <w:marRight w:val="0"/>
      <w:marTop w:val="0"/>
      <w:marBottom w:val="0"/>
      <w:divBdr>
        <w:top w:val="none" w:sz="0" w:space="0" w:color="auto"/>
        <w:left w:val="none" w:sz="0" w:space="0" w:color="auto"/>
        <w:bottom w:val="none" w:sz="0" w:space="0" w:color="auto"/>
        <w:right w:val="none" w:sz="0" w:space="0" w:color="auto"/>
      </w:divBdr>
    </w:div>
    <w:div w:id="1628664034">
      <w:bodyDiv w:val="1"/>
      <w:marLeft w:val="0"/>
      <w:marRight w:val="0"/>
      <w:marTop w:val="0"/>
      <w:marBottom w:val="0"/>
      <w:divBdr>
        <w:top w:val="none" w:sz="0" w:space="0" w:color="auto"/>
        <w:left w:val="none" w:sz="0" w:space="0" w:color="auto"/>
        <w:bottom w:val="none" w:sz="0" w:space="0" w:color="auto"/>
        <w:right w:val="none" w:sz="0" w:space="0" w:color="auto"/>
      </w:divBdr>
    </w:div>
    <w:div w:id="1693147990">
      <w:bodyDiv w:val="1"/>
      <w:marLeft w:val="0"/>
      <w:marRight w:val="0"/>
      <w:marTop w:val="0"/>
      <w:marBottom w:val="0"/>
      <w:divBdr>
        <w:top w:val="none" w:sz="0" w:space="0" w:color="auto"/>
        <w:left w:val="none" w:sz="0" w:space="0" w:color="auto"/>
        <w:bottom w:val="none" w:sz="0" w:space="0" w:color="auto"/>
        <w:right w:val="none" w:sz="0" w:space="0" w:color="auto"/>
      </w:divBdr>
    </w:div>
    <w:div w:id="1719819828">
      <w:bodyDiv w:val="1"/>
      <w:marLeft w:val="0"/>
      <w:marRight w:val="0"/>
      <w:marTop w:val="0"/>
      <w:marBottom w:val="0"/>
      <w:divBdr>
        <w:top w:val="none" w:sz="0" w:space="0" w:color="auto"/>
        <w:left w:val="none" w:sz="0" w:space="0" w:color="auto"/>
        <w:bottom w:val="none" w:sz="0" w:space="0" w:color="auto"/>
        <w:right w:val="none" w:sz="0" w:space="0" w:color="auto"/>
      </w:divBdr>
    </w:div>
    <w:div w:id="1876963349">
      <w:bodyDiv w:val="1"/>
      <w:marLeft w:val="0"/>
      <w:marRight w:val="0"/>
      <w:marTop w:val="0"/>
      <w:marBottom w:val="0"/>
      <w:divBdr>
        <w:top w:val="none" w:sz="0" w:space="0" w:color="auto"/>
        <w:left w:val="none" w:sz="0" w:space="0" w:color="auto"/>
        <w:bottom w:val="none" w:sz="0" w:space="0" w:color="auto"/>
        <w:right w:val="none" w:sz="0" w:space="0" w:color="auto"/>
      </w:divBdr>
    </w:div>
    <w:div w:id="1893930892">
      <w:bodyDiv w:val="1"/>
      <w:marLeft w:val="0"/>
      <w:marRight w:val="0"/>
      <w:marTop w:val="0"/>
      <w:marBottom w:val="0"/>
      <w:divBdr>
        <w:top w:val="none" w:sz="0" w:space="0" w:color="auto"/>
        <w:left w:val="none" w:sz="0" w:space="0" w:color="auto"/>
        <w:bottom w:val="none" w:sz="0" w:space="0" w:color="auto"/>
        <w:right w:val="none" w:sz="0" w:space="0" w:color="auto"/>
      </w:divBdr>
    </w:div>
    <w:div w:id="1937210342">
      <w:bodyDiv w:val="1"/>
      <w:marLeft w:val="0"/>
      <w:marRight w:val="0"/>
      <w:marTop w:val="0"/>
      <w:marBottom w:val="0"/>
      <w:divBdr>
        <w:top w:val="none" w:sz="0" w:space="0" w:color="auto"/>
        <w:left w:val="none" w:sz="0" w:space="0" w:color="auto"/>
        <w:bottom w:val="none" w:sz="0" w:space="0" w:color="auto"/>
        <w:right w:val="none" w:sz="0" w:space="0" w:color="auto"/>
      </w:divBdr>
    </w:div>
    <w:div w:id="1992439683">
      <w:bodyDiv w:val="1"/>
      <w:marLeft w:val="0"/>
      <w:marRight w:val="0"/>
      <w:marTop w:val="0"/>
      <w:marBottom w:val="0"/>
      <w:divBdr>
        <w:top w:val="none" w:sz="0" w:space="0" w:color="auto"/>
        <w:left w:val="none" w:sz="0" w:space="0" w:color="auto"/>
        <w:bottom w:val="none" w:sz="0" w:space="0" w:color="auto"/>
        <w:right w:val="none" w:sz="0" w:space="0" w:color="auto"/>
      </w:divBdr>
    </w:div>
    <w:div w:id="2032489663">
      <w:bodyDiv w:val="1"/>
      <w:marLeft w:val="0"/>
      <w:marRight w:val="0"/>
      <w:marTop w:val="0"/>
      <w:marBottom w:val="0"/>
      <w:divBdr>
        <w:top w:val="none" w:sz="0" w:space="0" w:color="auto"/>
        <w:left w:val="none" w:sz="0" w:space="0" w:color="auto"/>
        <w:bottom w:val="none" w:sz="0" w:space="0" w:color="auto"/>
        <w:right w:val="none" w:sz="0" w:space="0" w:color="auto"/>
      </w:divBdr>
    </w:div>
    <w:div w:id="2084374983">
      <w:bodyDiv w:val="1"/>
      <w:marLeft w:val="0"/>
      <w:marRight w:val="0"/>
      <w:marTop w:val="0"/>
      <w:marBottom w:val="0"/>
      <w:divBdr>
        <w:top w:val="none" w:sz="0" w:space="0" w:color="auto"/>
        <w:left w:val="none" w:sz="0" w:space="0" w:color="auto"/>
        <w:bottom w:val="none" w:sz="0" w:space="0" w:color="auto"/>
        <w:right w:val="none" w:sz="0" w:space="0" w:color="auto"/>
      </w:divBdr>
    </w:div>
    <w:div w:id="2089960539">
      <w:bodyDiv w:val="1"/>
      <w:marLeft w:val="0"/>
      <w:marRight w:val="0"/>
      <w:marTop w:val="0"/>
      <w:marBottom w:val="0"/>
      <w:divBdr>
        <w:top w:val="none" w:sz="0" w:space="0" w:color="auto"/>
        <w:left w:val="none" w:sz="0" w:space="0" w:color="auto"/>
        <w:bottom w:val="none" w:sz="0" w:space="0" w:color="auto"/>
        <w:right w:val="none" w:sz="0" w:space="0" w:color="auto"/>
      </w:divBdr>
    </w:div>
    <w:div w:id="2101827852">
      <w:bodyDiv w:val="1"/>
      <w:marLeft w:val="0"/>
      <w:marRight w:val="0"/>
      <w:marTop w:val="0"/>
      <w:marBottom w:val="0"/>
      <w:divBdr>
        <w:top w:val="none" w:sz="0" w:space="0" w:color="auto"/>
        <w:left w:val="none" w:sz="0" w:space="0" w:color="auto"/>
        <w:bottom w:val="none" w:sz="0" w:space="0" w:color="auto"/>
        <w:right w:val="none" w:sz="0" w:space="0" w:color="auto"/>
      </w:divBdr>
    </w:div>
    <w:div w:id="214284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industry.dmzdocs.com" TargetMode="External"/><Relationship Id="rId1" Type="http://schemas.openxmlformats.org/officeDocument/2006/relationships/hyperlink" Target="http://www.dmzdoc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Mymr" typeface=""/>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Mymr"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Pages>
  <Words>471</Words>
  <Characters>2688</Characters>
  <Application>Microsoft Office Word</Application>
  <DocSecurity>0</DocSecurity>
  <Lines>22</Lines>
  <Paragraphs>6</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홍보마케팅 팀</dc:creator>
  <cp:keywords/>
  <dc:description/>
  <cp:lastModifiedBy>공용-03</cp:lastModifiedBy>
  <cp:revision>11</cp:revision>
  <cp:lastPrinted>2024-04-25T01:09:00Z</cp:lastPrinted>
  <dcterms:created xsi:type="dcterms:W3CDTF">2025-09-01T07:54:00Z</dcterms:created>
  <dcterms:modified xsi:type="dcterms:W3CDTF">2025-09-03T02:08:00Z</dcterms:modified>
  <cp:version>1300.0100.01</cp:version>
</cp:coreProperties>
</file>