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7BC3F" w14:textId="79E24BF1" w:rsidR="00EA14AA" w:rsidRPr="00234F77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</w:pPr>
      <w:r w:rsidRPr="00234F77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17회 </w:t>
      </w:r>
      <w:r w:rsidRPr="00234F77"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  <w:t>DMZ</w:t>
      </w:r>
      <w:r w:rsidRPr="00234F77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>국제다큐멘터리영화제</w:t>
      </w:r>
    </w:p>
    <w:p w14:paraId="0D2A9033" w14:textId="7CB46628" w:rsidR="00B52139" w:rsidRDefault="00B52139" w:rsidP="00F5031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영화 담론의 </w:t>
      </w:r>
      <w:r w:rsidR="00F5362C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>논쟁적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 화두,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  <w:t xml:space="preserve"> A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>I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기반 다큐멘터리 기획전 </w:t>
      </w:r>
    </w:p>
    <w:p w14:paraId="5239BEB9" w14:textId="10DCC008" w:rsidR="00EA14AA" w:rsidRDefault="00F15E15" w:rsidP="00F5031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</w:pPr>
      <w:r w:rsidRPr="00234F77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 </w:t>
      </w:r>
      <w:r w:rsidR="00F50317" w:rsidRPr="00234F77"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  <w:t>‘</w:t>
      </w:r>
      <w:r w:rsidR="00F50317" w:rsidRPr="00234F77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>인간, AI, 그들의 영화 그리고 그들의 미래</w:t>
      </w:r>
      <w:r w:rsidR="00F50317" w:rsidRPr="00234F77">
        <w:rPr>
          <w:rFonts w:ascii="맑은 고딕" w:eastAsia="맑은 고딕" w:hAnsi="맑은 고딕" w:cs="굴림"/>
          <w:b/>
          <w:bCs/>
          <w:color w:val="000000"/>
          <w:kern w:val="0"/>
          <w:sz w:val="32"/>
          <w:szCs w:val="32"/>
        </w:rPr>
        <w:t>’</w:t>
      </w:r>
      <w:r w:rsidR="00234F77" w:rsidRPr="00234F77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 </w:t>
      </w:r>
      <w:r w:rsidR="00B52139">
        <w:rPr>
          <w:rFonts w:ascii="맑은 고딕" w:eastAsia="맑은 고딕" w:hAnsi="맑은 고딕" w:cs="굴림" w:hint="eastAsia"/>
          <w:b/>
          <w:bCs/>
          <w:color w:val="000000"/>
          <w:kern w:val="0"/>
          <w:sz w:val="32"/>
          <w:szCs w:val="32"/>
        </w:rPr>
        <w:t xml:space="preserve">개최 </w:t>
      </w:r>
    </w:p>
    <w:p w14:paraId="28CAF572" w14:textId="366A6F40" w:rsidR="00F50317" w:rsidRDefault="0013725F" w:rsidP="00234F7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분야</w:t>
      </w:r>
      <w:r w:rsidR="00B5213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를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막론</w:t>
      </w:r>
      <w:r w:rsidR="00B5213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한 </w:t>
      </w:r>
      <w:r w:rsidRPr="0013725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뜨거운 화두 </w:t>
      </w:r>
      <w:r w:rsidR="00F50317" w:rsidRPr="0013725F">
        <w:rPr>
          <w:rFonts w:ascii="맑은 고딕" w:eastAsia="맑은 고딕" w:hAnsi="맑은 고딕" w:cs="굴림" w:hint="eastAsia"/>
          <w:color w:val="000000"/>
          <w:kern w:val="0"/>
          <w:sz w:val="22"/>
        </w:rPr>
        <w:t>AI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-다큐</w:t>
      </w:r>
      <w:r w:rsidR="00F50317" w:rsidRPr="0013725F">
        <w:rPr>
          <w:rFonts w:ascii="맑은 고딕" w:eastAsia="맑은 고딕" w:hAnsi="맑은 고딕" w:cs="굴림" w:hint="eastAsia"/>
          <w:color w:val="000000"/>
          <w:kern w:val="0"/>
          <w:sz w:val="22"/>
        </w:rPr>
        <w:t>멘터리</w:t>
      </w:r>
      <w:r w:rsidR="00B5213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Pr="0013725F">
        <w:rPr>
          <w:rFonts w:ascii="맑은 고딕" w:eastAsia="맑은 고딕" w:hAnsi="맑은 고딕" w:cs="굴림" w:hint="eastAsia"/>
          <w:color w:val="000000"/>
          <w:kern w:val="0"/>
          <w:sz w:val="22"/>
        </w:rPr>
        <w:t>간</w:t>
      </w:r>
      <w:r w:rsidR="00F50317" w:rsidRPr="0013725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담론 </w:t>
      </w:r>
      <w:r w:rsidR="00B5213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촉발 </w:t>
      </w:r>
    </w:p>
    <w:p w14:paraId="5B8D8490" w14:textId="293F7B38" w:rsidR="00234F77" w:rsidRDefault="0013725F" w:rsidP="00234F7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AI</w:t>
      </w:r>
      <w:r w:rsidR="008869B2">
        <w:rPr>
          <w:rFonts w:ascii="맑은 고딕" w:eastAsia="맑은 고딕" w:hAnsi="맑은 고딕" w:cs="굴림" w:hint="eastAsia"/>
          <w:color w:val="000000"/>
          <w:kern w:val="0"/>
          <w:sz w:val="22"/>
        </w:rPr>
        <w:t>를 활용하거나 동반하여 만든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작품 상영 및 강연</w:t>
      </w:r>
      <w:r w:rsidR="00B52139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도 주목 </w:t>
      </w:r>
    </w:p>
    <w:p w14:paraId="283BA65C" w14:textId="77777777" w:rsidR="00D95243" w:rsidRPr="008869B2" w:rsidRDefault="00D95243" w:rsidP="00234F7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</w:p>
    <w:p w14:paraId="7056C778" w14:textId="7BE8EACD" w:rsidR="00234F77" w:rsidRPr="00234F77" w:rsidRDefault="00234F77" w:rsidP="00234F77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>
        <w:rPr>
          <w:rFonts w:hint="eastAsia"/>
          <w:noProof/>
          <w:color w:val="000000" w:themeColor="text1"/>
          <w:sz w:val="22"/>
        </w:rPr>
        <w:drawing>
          <wp:inline distT="0" distB="0" distL="0" distR="0" wp14:anchorId="1F89732B" wp14:editId="787B3D00">
            <wp:extent cx="1743075" cy="981785"/>
            <wp:effectExtent l="0" t="0" r="0" b="8890"/>
            <wp:docPr id="1237612164" name="그림 1" descr="페인팅, 포스터, 예술, 일러스트레이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12164" name="그림 1" descr="페인팅, 포스터, 예술, 일러스트레이션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61" cy="99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22"/>
        </w:rPr>
        <w:drawing>
          <wp:inline distT="0" distB="0" distL="0" distR="0" wp14:anchorId="52628FCF" wp14:editId="061A61B2">
            <wp:extent cx="1981200" cy="990600"/>
            <wp:effectExtent l="0" t="0" r="0" b="0"/>
            <wp:docPr id="94384202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22"/>
        </w:rPr>
        <w:drawing>
          <wp:inline distT="0" distB="0" distL="0" distR="0" wp14:anchorId="0544B0F3" wp14:editId="62B62756">
            <wp:extent cx="1729740" cy="974273"/>
            <wp:effectExtent l="0" t="0" r="3810" b="0"/>
            <wp:docPr id="45972777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B310" w14:textId="13F23147" w:rsidR="00234F77" w:rsidRDefault="00234F77" w:rsidP="00234F77">
      <w:pPr>
        <w:spacing w:after="0" w:line="240" w:lineRule="auto"/>
        <w:jc w:val="center"/>
        <w:rPr>
          <w:sz w:val="18"/>
          <w:szCs w:val="20"/>
        </w:rPr>
      </w:pPr>
      <w:bookmarkStart w:id="0" w:name="_Hlk149814371"/>
      <w:r>
        <w:rPr>
          <w:sz w:val="18"/>
          <w:szCs w:val="20"/>
        </w:rPr>
        <w:t>[</w:t>
      </w:r>
      <w:r>
        <w:rPr>
          <w:rFonts w:hint="eastAsia"/>
          <w:sz w:val="18"/>
          <w:szCs w:val="20"/>
        </w:rPr>
        <w:t xml:space="preserve">기획전 </w:t>
      </w:r>
      <w:r>
        <w:rPr>
          <w:sz w:val="18"/>
          <w:szCs w:val="20"/>
        </w:rPr>
        <w:t>‘</w:t>
      </w:r>
      <w:r>
        <w:rPr>
          <w:rFonts w:hint="eastAsia"/>
          <w:sz w:val="18"/>
          <w:szCs w:val="20"/>
        </w:rPr>
        <w:t>인간, AI, 그들의 영화 그리고 그들의 미래</w:t>
      </w:r>
      <w:r>
        <w:rPr>
          <w:sz w:val="18"/>
          <w:szCs w:val="20"/>
        </w:rPr>
        <w:t>’</w:t>
      </w:r>
      <w:r>
        <w:rPr>
          <w:rFonts w:hint="eastAsia"/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상영작</w:t>
      </w:r>
      <w:proofErr w:type="spellEnd"/>
      <w:r>
        <w:rPr>
          <w:rFonts w:hint="eastAsia"/>
          <w:sz w:val="18"/>
          <w:szCs w:val="20"/>
        </w:rPr>
        <w:t xml:space="preserve"> </w:t>
      </w:r>
      <w:r>
        <w:rPr>
          <w:sz w:val="18"/>
          <w:szCs w:val="20"/>
        </w:rPr>
        <w:t>/ (좌</w:t>
      </w:r>
      <w:r>
        <w:rPr>
          <w:rFonts w:hint="eastAsia"/>
          <w:sz w:val="18"/>
          <w:szCs w:val="20"/>
        </w:rPr>
        <w:t>측부터</w:t>
      </w:r>
      <w:r>
        <w:rPr>
          <w:sz w:val="18"/>
          <w:szCs w:val="20"/>
        </w:rPr>
        <w:t>)&lt;</w:t>
      </w:r>
      <w:r>
        <w:rPr>
          <w:rFonts w:hint="eastAsia"/>
          <w:sz w:val="18"/>
          <w:szCs w:val="20"/>
        </w:rPr>
        <w:t>원시적 다양성</w:t>
      </w:r>
      <w:r>
        <w:rPr>
          <w:sz w:val="18"/>
          <w:szCs w:val="20"/>
        </w:rPr>
        <w:t>&gt;</w:t>
      </w:r>
      <w:r>
        <w:rPr>
          <w:rFonts w:hint="eastAsia"/>
          <w:sz w:val="18"/>
          <w:szCs w:val="20"/>
        </w:rPr>
        <w:t xml:space="preserve"> &lt;그를 찾아서&gt; &lt;어셈블리&gt;</w:t>
      </w:r>
      <w:r w:rsidR="007D355E">
        <w:rPr>
          <w:rFonts w:hint="eastAsia"/>
          <w:sz w:val="18"/>
          <w:szCs w:val="20"/>
        </w:rPr>
        <w:t xml:space="preserve"> 스틸</w:t>
      </w:r>
      <w:r>
        <w:rPr>
          <w:sz w:val="18"/>
          <w:szCs w:val="20"/>
        </w:rPr>
        <w:t>]</w:t>
      </w:r>
    </w:p>
    <w:p w14:paraId="6D4AEEE3" w14:textId="77777777" w:rsidR="00234F77" w:rsidRPr="00234F77" w:rsidRDefault="00234F77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590343DB" w14:textId="6C42CF9E" w:rsidR="00B00869" w:rsidRDefault="00F15E15" w:rsidP="00B52139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5F1C0F">
        <w:rPr>
          <w:rFonts w:ascii="맑은 고딕" w:eastAsia="맑은 고딕" w:hAnsi="맑은 고딕" w:cs="굴림" w:hint="eastAsia"/>
          <w:kern w:val="0"/>
          <w:sz w:val="22"/>
        </w:rPr>
        <w:t xml:space="preserve">제17회 DMZ국제다큐멘터리영화제(집행위원장 </w:t>
      </w:r>
      <w:proofErr w:type="spellStart"/>
      <w:r w:rsidRPr="005F1C0F">
        <w:rPr>
          <w:rFonts w:ascii="맑은 고딕" w:eastAsia="맑은 고딕" w:hAnsi="맑은 고딕" w:cs="굴림" w:hint="eastAsia"/>
          <w:kern w:val="0"/>
          <w:sz w:val="22"/>
        </w:rPr>
        <w:t>장해랑</w:t>
      </w:r>
      <w:proofErr w:type="spellEnd"/>
      <w:r w:rsidRPr="005F1C0F">
        <w:rPr>
          <w:rFonts w:ascii="맑은 고딕" w:eastAsia="맑은 고딕" w:hAnsi="맑은 고딕" w:cs="굴림" w:hint="eastAsia"/>
          <w:kern w:val="0"/>
          <w:sz w:val="22"/>
        </w:rPr>
        <w:t>, 이하 DMZ Docs)가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현대 영화의 논쟁적 이슈인 AI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 xml:space="preserve">와 다큐멘터리 실천 사이의 관계를 조명하는 </w:t>
      </w:r>
      <w:r w:rsidR="005F1C0F">
        <w:rPr>
          <w:rFonts w:ascii="맑은 고딕" w:eastAsia="맑은 고딕" w:hAnsi="맑은 고딕" w:cs="굴림" w:hint="eastAsia"/>
          <w:kern w:val="0"/>
          <w:sz w:val="22"/>
        </w:rPr>
        <w:t xml:space="preserve">기획전 </w:t>
      </w:r>
      <w:r w:rsidR="005F1C0F">
        <w:rPr>
          <w:rFonts w:ascii="맑은 고딕" w:eastAsia="맑은 고딕" w:hAnsi="맑은 고딕" w:cs="굴림"/>
          <w:kern w:val="0"/>
          <w:sz w:val="22"/>
        </w:rPr>
        <w:t>‘</w:t>
      </w:r>
      <w:r w:rsidR="005F1C0F">
        <w:rPr>
          <w:rFonts w:ascii="맑은 고딕" w:eastAsia="맑은 고딕" w:hAnsi="맑은 고딕" w:cs="굴림" w:hint="eastAsia"/>
          <w:kern w:val="0"/>
          <w:sz w:val="22"/>
        </w:rPr>
        <w:t>인간, AI, 그들의 영화 그리고 그들의 미래</w:t>
      </w:r>
      <w:r w:rsidR="005F1C0F">
        <w:rPr>
          <w:rFonts w:ascii="맑은 고딕" w:eastAsia="맑은 고딕" w:hAnsi="맑은 고딕" w:cs="굴림"/>
          <w:kern w:val="0"/>
          <w:sz w:val="22"/>
        </w:rPr>
        <w:t>’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 xml:space="preserve">(이하 </w:t>
      </w:r>
      <w:r w:rsidR="00B52139">
        <w:rPr>
          <w:rFonts w:ascii="맑은 고딕" w:eastAsia="맑은 고딕" w:hAnsi="맑은 고딕" w:cs="굴림"/>
          <w:kern w:val="0"/>
          <w:sz w:val="22"/>
        </w:rPr>
        <w:t>‘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인간,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AI</w:t>
      </w:r>
      <w:r w:rsidR="00B52139">
        <w:rPr>
          <w:rFonts w:ascii="맑은 고딕" w:eastAsia="맑은 고딕" w:hAnsi="맑은 고딕" w:cs="굴림"/>
          <w:kern w:val="0"/>
          <w:sz w:val="22"/>
        </w:rPr>
        <w:t>’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)를 개최하여,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8869B2">
        <w:rPr>
          <w:rFonts w:ascii="맑은 고딕" w:eastAsia="맑은 고딕" w:hAnsi="맑은 고딕" w:cs="굴림" w:hint="eastAsia"/>
          <w:kern w:val="0"/>
          <w:sz w:val="22"/>
        </w:rPr>
        <w:t>총 9편을 상영한다.</w:t>
      </w:r>
    </w:p>
    <w:p w14:paraId="126D1C33" w14:textId="77777777" w:rsidR="00E029D1" w:rsidRPr="00B52139" w:rsidRDefault="00E029D1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056B8264" w14:textId="153A3165" w:rsidR="00521B3C" w:rsidRDefault="00B52139" w:rsidP="00521B3C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B52139">
        <w:rPr>
          <w:rFonts w:ascii="맑은 고딕" w:eastAsia="맑은 고딕" w:hAnsi="맑은 고딕" w:cs="굴림" w:hint="eastAsia"/>
          <w:kern w:val="0"/>
          <w:sz w:val="22"/>
        </w:rPr>
        <w:t>‘인간</w:t>
      </w:r>
      <w:r w:rsidRPr="00B52139">
        <w:rPr>
          <w:rFonts w:ascii="맑은 고딕" w:eastAsia="맑은 고딕" w:hAnsi="맑은 고딕" w:cs="굴림"/>
          <w:kern w:val="0"/>
          <w:sz w:val="22"/>
        </w:rPr>
        <w:t>, AI’</w:t>
      </w:r>
      <w:r w:rsidR="006001A4">
        <w:rPr>
          <w:rFonts w:ascii="맑은 고딕" w:eastAsia="맑은 고딕" w:hAnsi="맑은 고딕" w:cs="굴림" w:hint="eastAsia"/>
          <w:kern w:val="0"/>
          <w:sz w:val="22"/>
        </w:rPr>
        <w:t>는</w:t>
      </w:r>
      <w:r>
        <w:rPr>
          <w:rFonts w:ascii="맑은 고딕" w:eastAsia="맑은 고딕" w:hAnsi="맑은 고딕" w:cs="굴림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영화사의 </w:t>
      </w:r>
      <w:r w:rsidR="006001A4">
        <w:rPr>
          <w:rFonts w:ascii="맑은 고딕" w:eastAsia="맑은 고딕" w:hAnsi="맑은 고딕" w:cs="굴림" w:hint="eastAsia"/>
          <w:kern w:val="0"/>
          <w:sz w:val="22"/>
        </w:rPr>
        <w:t xml:space="preserve">거장부터 장르를 가로지르는 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아티스트들까지 다양한 지향점을 가지고 작업하는 </w:t>
      </w:r>
      <w:r w:rsidR="006001A4">
        <w:rPr>
          <w:rFonts w:ascii="맑은 고딕" w:eastAsia="맑은 고딕" w:hAnsi="맑은 고딕" w:cs="굴림" w:hint="eastAsia"/>
          <w:kern w:val="0"/>
          <w:sz w:val="22"/>
        </w:rPr>
        <w:t>연출자들이 AI 기술을 활용하거나 동반하여 만든 9편</w:t>
      </w:r>
      <w:r>
        <w:rPr>
          <w:rFonts w:ascii="맑은 고딕" w:eastAsia="맑은 고딕" w:hAnsi="맑은 고딕" w:cs="굴림" w:hint="eastAsia"/>
          <w:kern w:val="0"/>
          <w:sz w:val="22"/>
        </w:rPr>
        <w:t>을 소개한다.</w:t>
      </w:r>
      <w:r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E31643">
        <w:rPr>
          <w:rFonts w:ascii="맑은 고딕" w:eastAsia="맑은 고딕" w:hAnsi="맑은 고딕" w:cs="굴림"/>
          <w:kern w:val="0"/>
          <w:sz w:val="22"/>
        </w:rPr>
        <w:t>‘</w:t>
      </w:r>
      <w:r w:rsidR="00E31643">
        <w:rPr>
          <w:rFonts w:ascii="맑은 고딕" w:eastAsia="맑은 고딕" w:hAnsi="맑은 고딕" w:cs="굴림" w:hint="eastAsia"/>
          <w:kern w:val="0"/>
          <w:sz w:val="22"/>
        </w:rPr>
        <w:t>인간, AI</w:t>
      </w:r>
      <w:r>
        <w:rPr>
          <w:rFonts w:ascii="맑은 고딕" w:eastAsia="맑은 고딕" w:hAnsi="맑은 고딕" w:cs="굴림"/>
          <w:kern w:val="0"/>
          <w:sz w:val="22"/>
        </w:rPr>
        <w:t>’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는 </w:t>
      </w:r>
      <w:r w:rsidR="00E31643">
        <w:rPr>
          <w:rFonts w:ascii="맑은 고딕" w:eastAsia="맑은 고딕" w:hAnsi="맑은 고딕" w:cs="굴림" w:hint="eastAsia"/>
          <w:kern w:val="0"/>
          <w:sz w:val="22"/>
        </w:rPr>
        <w:t>AI 기술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>로부터</w:t>
      </w:r>
      <w:r w:rsidR="00E31643">
        <w:rPr>
          <w:rFonts w:ascii="맑은 고딕" w:eastAsia="맑은 고딕" w:hAnsi="맑은 고딕" w:cs="굴림" w:hint="eastAsia"/>
          <w:kern w:val="0"/>
          <w:sz w:val="22"/>
        </w:rPr>
        <w:t xml:space="preserve"> 제기되는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kern w:val="0"/>
          <w:sz w:val="22"/>
        </w:rPr>
        <w:t>수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 xml:space="preserve">많은 질문에서 출발하여 그 답을 </w:t>
      </w:r>
      <w:r w:rsidR="00183AC2" w:rsidRPr="00E029D1">
        <w:rPr>
          <w:rFonts w:ascii="맑은 고딕" w:eastAsia="맑은 고딕" w:hAnsi="맑은 고딕" w:cs="굴림"/>
          <w:kern w:val="0"/>
          <w:sz w:val="22"/>
        </w:rPr>
        <w:t>다양한 시선과 논점</w:t>
      </w:r>
      <w:r w:rsidR="00183AC2">
        <w:rPr>
          <w:rFonts w:ascii="맑은 고딕" w:eastAsia="맑은 고딕" w:hAnsi="맑은 고딕" w:cs="굴림" w:hint="eastAsia"/>
          <w:kern w:val="0"/>
          <w:sz w:val="22"/>
        </w:rPr>
        <w:t xml:space="preserve">으로 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 xml:space="preserve">탐구하기 위해 기획되었다. DMZ Docs는 이번 기획전에서 </w:t>
      </w:r>
      <w:r w:rsidR="00E029D1" w:rsidRPr="00E029D1">
        <w:rPr>
          <w:rFonts w:ascii="맑은 고딕" w:eastAsia="맑은 고딕" w:hAnsi="맑은 고딕" w:cs="굴림"/>
          <w:kern w:val="0"/>
          <w:sz w:val="22"/>
        </w:rPr>
        <w:t>단순한 도구를 넘어 새로운 협업의 주체로 주목받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 xml:space="preserve">은 인공지능 </w:t>
      </w:r>
      <w:r w:rsidR="00E029D1" w:rsidRPr="00E029D1">
        <w:rPr>
          <w:rFonts w:ascii="맑은 고딕" w:eastAsia="맑은 고딕" w:hAnsi="맑은 고딕" w:cs="굴림"/>
          <w:kern w:val="0"/>
          <w:sz w:val="22"/>
        </w:rPr>
        <w:t xml:space="preserve">기술과 예술의 접점을 </w:t>
      </w:r>
      <w:r>
        <w:rPr>
          <w:rFonts w:ascii="맑은 고딕" w:eastAsia="맑은 고딕" w:hAnsi="맑은 고딕" w:cs="굴림" w:hint="eastAsia"/>
          <w:kern w:val="0"/>
          <w:sz w:val="22"/>
        </w:rPr>
        <w:t>탐구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>하며</w:t>
      </w:r>
      <w:r w:rsidR="00F50FA9">
        <w:rPr>
          <w:rFonts w:ascii="맑은 고딕" w:eastAsia="맑은 고딕" w:hAnsi="맑은 고딕" w:cs="굴림" w:hint="eastAsia"/>
          <w:kern w:val="0"/>
          <w:sz w:val="22"/>
        </w:rPr>
        <w:t>,</w:t>
      </w:r>
      <w:r w:rsidR="00E029D1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E029D1" w:rsidRPr="00E029D1">
        <w:rPr>
          <w:rFonts w:ascii="맑은 고딕" w:eastAsia="맑은 고딕" w:hAnsi="맑은 고딕" w:cs="굴림"/>
          <w:kern w:val="0"/>
          <w:sz w:val="22"/>
        </w:rPr>
        <w:t xml:space="preserve">변화하는 창작의 패러다임 속 예술의 역할과 방향을 </w:t>
      </w:r>
      <w:r>
        <w:rPr>
          <w:rFonts w:ascii="맑은 고딕" w:eastAsia="맑은 고딕" w:hAnsi="맑은 고딕" w:cs="굴림" w:hint="eastAsia"/>
          <w:kern w:val="0"/>
          <w:sz w:val="22"/>
        </w:rPr>
        <w:t>질문한다.</w:t>
      </w:r>
      <w:r>
        <w:rPr>
          <w:rFonts w:ascii="맑은 고딕" w:eastAsia="맑은 고딕" w:hAnsi="맑은 고딕" w:cs="굴림"/>
          <w:kern w:val="0"/>
          <w:sz w:val="22"/>
        </w:rPr>
        <w:t xml:space="preserve"> </w:t>
      </w:r>
    </w:p>
    <w:p w14:paraId="10029B2F" w14:textId="77777777" w:rsidR="00521B3C" w:rsidRDefault="00521B3C" w:rsidP="00521B3C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4F0810EC" w14:textId="77777777" w:rsidR="00521B3C" w:rsidRDefault="00521B3C" w:rsidP="00521B3C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strike/>
          <w:kern w:val="0"/>
          <w:sz w:val="22"/>
        </w:rPr>
      </w:pPr>
      <w:r>
        <w:rPr>
          <w:rFonts w:ascii="맑은 고딕" w:eastAsia="맑은 고딕" w:hAnsi="맑은 고딕" w:cs="굴림"/>
          <w:strike/>
          <w:noProof/>
          <w:kern w:val="0"/>
          <w:sz w:val="22"/>
        </w:rPr>
        <w:drawing>
          <wp:inline distT="0" distB="0" distL="0" distR="0" wp14:anchorId="14BBE6AA" wp14:editId="7EE3A713">
            <wp:extent cx="1882140" cy="1053697"/>
            <wp:effectExtent l="0" t="0" r="3810" b="0"/>
            <wp:docPr id="476650140" name="그림 4" descr="건물, 조각상, 겨울, 야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50140" name="그림 4" descr="건물, 조각상, 겨울, 야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05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굴림"/>
          <w:strike/>
          <w:noProof/>
          <w:kern w:val="0"/>
          <w:sz w:val="22"/>
        </w:rPr>
        <w:drawing>
          <wp:inline distT="0" distB="0" distL="0" distR="0" wp14:anchorId="3DC0F56B" wp14:editId="7E8D7BC9">
            <wp:extent cx="1905000" cy="1066800"/>
            <wp:effectExtent l="0" t="0" r="0" b="0"/>
            <wp:docPr id="1630667333" name="그림 5" descr="의류, 하늘, 사람, 구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67333" name="그림 5" descr="의류, 하늘, 사람, 구름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14" cy="10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굴림"/>
          <w:strike/>
          <w:noProof/>
          <w:kern w:val="0"/>
          <w:sz w:val="22"/>
        </w:rPr>
        <w:drawing>
          <wp:inline distT="0" distB="0" distL="0" distR="0" wp14:anchorId="7785B1F6" wp14:editId="14D2BFD7">
            <wp:extent cx="1882140" cy="1060113"/>
            <wp:effectExtent l="0" t="0" r="3810" b="6985"/>
            <wp:docPr id="476187453" name="그림 6" descr="실내, 정물 사진, 싱크대, 창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7453" name="그림 6" descr="실내, 정물 사진, 싱크대, 창문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56" cy="10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0614" w14:textId="592B06F1" w:rsidR="00521B3C" w:rsidRDefault="00521B3C" w:rsidP="00521B3C">
      <w:pPr>
        <w:spacing w:after="0" w:line="240" w:lineRule="auto"/>
        <w:jc w:val="center"/>
        <w:rPr>
          <w:sz w:val="18"/>
          <w:szCs w:val="20"/>
        </w:rPr>
      </w:pPr>
      <w:r>
        <w:rPr>
          <w:sz w:val="18"/>
          <w:szCs w:val="20"/>
        </w:rPr>
        <w:t>[</w:t>
      </w:r>
      <w:r>
        <w:rPr>
          <w:rFonts w:hint="eastAsia"/>
          <w:sz w:val="18"/>
          <w:szCs w:val="20"/>
        </w:rPr>
        <w:t xml:space="preserve">기획전 </w:t>
      </w:r>
      <w:r>
        <w:rPr>
          <w:sz w:val="18"/>
          <w:szCs w:val="20"/>
        </w:rPr>
        <w:t>‘</w:t>
      </w:r>
      <w:r>
        <w:rPr>
          <w:rFonts w:hint="eastAsia"/>
          <w:sz w:val="18"/>
          <w:szCs w:val="20"/>
        </w:rPr>
        <w:t>인간, AI, 그들의 영화 그리고 그들의 미래</w:t>
      </w:r>
      <w:r>
        <w:rPr>
          <w:sz w:val="18"/>
          <w:szCs w:val="20"/>
        </w:rPr>
        <w:t>’</w:t>
      </w:r>
      <w:r>
        <w:rPr>
          <w:rFonts w:hint="eastAsia"/>
          <w:sz w:val="18"/>
          <w:szCs w:val="20"/>
        </w:rPr>
        <w:t xml:space="preserve"> </w:t>
      </w:r>
      <w:proofErr w:type="spellStart"/>
      <w:r>
        <w:rPr>
          <w:sz w:val="18"/>
          <w:szCs w:val="20"/>
        </w:rPr>
        <w:t>상영작</w:t>
      </w:r>
      <w:proofErr w:type="spellEnd"/>
      <w:r>
        <w:rPr>
          <w:rFonts w:hint="eastAsia"/>
          <w:sz w:val="18"/>
          <w:szCs w:val="20"/>
        </w:rPr>
        <w:t xml:space="preserve"> </w:t>
      </w:r>
      <w:r>
        <w:rPr>
          <w:sz w:val="18"/>
          <w:szCs w:val="20"/>
        </w:rPr>
        <w:t>/ (좌</w:t>
      </w:r>
      <w:r>
        <w:rPr>
          <w:rFonts w:hint="eastAsia"/>
          <w:sz w:val="18"/>
          <w:szCs w:val="20"/>
        </w:rPr>
        <w:t>측</w:t>
      </w:r>
      <w:r w:rsidRPr="00112DDC">
        <w:rPr>
          <w:rFonts w:hint="eastAsia"/>
          <w:sz w:val="18"/>
          <w:szCs w:val="18"/>
        </w:rPr>
        <w:t>부터</w:t>
      </w:r>
      <w:r w:rsidRPr="00112DDC">
        <w:rPr>
          <w:sz w:val="18"/>
          <w:szCs w:val="18"/>
        </w:rPr>
        <w:t>)&lt;</w:t>
      </w:r>
      <w:proofErr w:type="spellStart"/>
      <w:r w:rsidRPr="00112DDC">
        <w:rPr>
          <w:rFonts w:hint="eastAsia"/>
          <w:sz w:val="18"/>
          <w:szCs w:val="18"/>
        </w:rPr>
        <w:t>해피</w:t>
      </w:r>
      <w:proofErr w:type="spellEnd"/>
      <w:r w:rsidRPr="00112DDC">
        <w:rPr>
          <w:rFonts w:hint="eastAsia"/>
          <w:sz w:val="18"/>
          <w:szCs w:val="18"/>
        </w:rPr>
        <w:t xml:space="preserve"> 뉴 이어</w:t>
      </w:r>
      <w:r w:rsidRPr="00112DDC">
        <w:rPr>
          <w:sz w:val="18"/>
          <w:szCs w:val="18"/>
        </w:rPr>
        <w:t>&gt;</w:t>
      </w:r>
      <w:r w:rsidRPr="00112DDC">
        <w:rPr>
          <w:rFonts w:hint="eastAsia"/>
          <w:sz w:val="18"/>
          <w:szCs w:val="18"/>
        </w:rPr>
        <w:t xml:space="preserve"> &lt;AI의 마술사&gt; &lt;</w:t>
      </w:r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 xml:space="preserve">1982년 </w:t>
      </w:r>
      <w:r w:rsidR="008869B2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>5월</w:t>
      </w:r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 xml:space="preserve"> 9일</w:t>
      </w:r>
      <w:r w:rsidRPr="00112DDC">
        <w:rPr>
          <w:rFonts w:hint="eastAsia"/>
          <w:sz w:val="18"/>
          <w:szCs w:val="18"/>
        </w:rPr>
        <w:t>&gt;</w:t>
      </w:r>
      <w:r>
        <w:rPr>
          <w:rFonts w:hint="eastAsia"/>
          <w:sz w:val="18"/>
          <w:szCs w:val="18"/>
        </w:rPr>
        <w:t xml:space="preserve"> 스틸</w:t>
      </w:r>
      <w:r w:rsidRPr="00112DDC">
        <w:rPr>
          <w:sz w:val="18"/>
          <w:szCs w:val="18"/>
        </w:rPr>
        <w:t>]</w:t>
      </w:r>
    </w:p>
    <w:p w14:paraId="3829A03D" w14:textId="77777777" w:rsidR="00777F3F" w:rsidRDefault="00777F3F" w:rsidP="00777F3F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4887C186" w14:textId="0F88C271" w:rsidR="00E31643" w:rsidRDefault="008869B2" w:rsidP="00777F3F">
      <w:pPr>
        <w:snapToGrid w:val="0"/>
        <w:spacing w:after="0" w:line="240" w:lineRule="auto"/>
        <w:textAlignment w:val="baseline"/>
        <w:rPr>
          <w:sz w:val="22"/>
        </w:rPr>
      </w:pPr>
      <w:r>
        <w:rPr>
          <w:rFonts w:ascii="맑은 고딕" w:eastAsia="맑은 고딕" w:hAnsi="맑은 고딕" w:cs="굴림" w:hint="eastAsia"/>
          <w:kern w:val="0"/>
          <w:sz w:val="22"/>
        </w:rPr>
        <w:t xml:space="preserve">DMZ Docs는 또한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r>
        <w:rPr>
          <w:rFonts w:ascii="맑은 고딕" w:eastAsia="맑은 고딕" w:hAnsi="맑은 고딕" w:cs="굴림" w:hint="eastAsia"/>
          <w:kern w:val="0"/>
          <w:sz w:val="22"/>
        </w:rPr>
        <w:t>인간, AI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’ </w:t>
      </w:r>
      <w:r>
        <w:rPr>
          <w:rFonts w:ascii="맑은 고딕" w:eastAsia="맑은 고딕" w:hAnsi="맑은 고딕" w:cs="굴림" w:hint="eastAsia"/>
          <w:kern w:val="0"/>
          <w:sz w:val="22"/>
        </w:rPr>
        <w:t>기획전과 연계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하여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521B3C" w:rsidRPr="00E029D1">
        <w:rPr>
          <w:rFonts w:ascii="맑은 고딕" w:eastAsia="맑은 고딕" w:hAnsi="맑은 고딕" w:cs="굴림"/>
          <w:kern w:val="0"/>
          <w:sz w:val="22"/>
        </w:rPr>
        <w:t>창작자와 관객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 xml:space="preserve"> 모두가 </w:t>
      </w:r>
      <w:r w:rsidR="00521B3C">
        <w:rPr>
          <w:rFonts w:ascii="맑은 고딕" w:eastAsia="맑은 고딕" w:hAnsi="맑은 고딕" w:cs="굴림" w:hint="eastAsia"/>
          <w:kern w:val="0"/>
          <w:sz w:val="22"/>
        </w:rPr>
        <w:t>참여하는</w:t>
      </w:r>
      <w:r w:rsidR="00521B3C" w:rsidRPr="00E029D1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 xml:space="preserve">담론의 </w:t>
      </w:r>
      <w:r w:rsidR="00777F3F">
        <w:rPr>
          <w:rFonts w:ascii="맑은 고딕" w:eastAsia="맑은 고딕" w:hAnsi="맑은 고딕" w:cs="굴림" w:hint="eastAsia"/>
          <w:kern w:val="0"/>
          <w:sz w:val="22"/>
        </w:rPr>
        <w:t xml:space="preserve">장도 </w:t>
      </w:r>
      <w:r w:rsidR="00777F3F">
        <w:rPr>
          <w:rFonts w:ascii="맑은 고딕" w:eastAsia="맑은 고딕" w:hAnsi="맑은 고딕" w:cs="굴림" w:hint="eastAsia"/>
          <w:kern w:val="0"/>
          <w:sz w:val="22"/>
        </w:rPr>
        <w:lastRenderedPageBreak/>
        <w:t>마련하였다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.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>
        <w:rPr>
          <w:rFonts w:ascii="맑은 고딕" w:eastAsia="맑은 고딕" w:hAnsi="맑은 고딕" w:cs="굴림"/>
          <w:kern w:val="0"/>
          <w:sz w:val="22"/>
        </w:rPr>
        <w:t>‘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새로운 발생기 영화? : </w:t>
      </w:r>
      <w:r w:rsidR="00521B3C" w:rsidRPr="00F236DA">
        <w:rPr>
          <w:rFonts w:hint="eastAsia"/>
          <w:sz w:val="22"/>
        </w:rPr>
        <w:t>생성형</w:t>
      </w:r>
      <w:r w:rsidR="00521B3C">
        <w:rPr>
          <w:rFonts w:hint="eastAsia"/>
          <w:sz w:val="22"/>
        </w:rPr>
        <w:t xml:space="preserve"> AI가 영화에 미치는 영향에 대한 노트</w:t>
      </w:r>
      <w:r>
        <w:rPr>
          <w:sz w:val="22"/>
        </w:rPr>
        <w:t>’</w:t>
      </w:r>
      <w:r w:rsidR="00B52139">
        <w:rPr>
          <w:rFonts w:hint="eastAsia"/>
          <w:sz w:val="22"/>
        </w:rPr>
        <w:t>라는 주제로</w:t>
      </w:r>
      <w:r w:rsidR="00521B3C">
        <w:rPr>
          <w:rFonts w:hint="eastAsia"/>
          <w:sz w:val="22"/>
        </w:rPr>
        <w:t xml:space="preserve">, </w:t>
      </w:r>
      <w:r>
        <w:rPr>
          <w:rFonts w:hint="eastAsia"/>
          <w:sz w:val="22"/>
        </w:rPr>
        <w:t>9</w:t>
      </w:r>
      <w:r>
        <w:rPr>
          <w:sz w:val="22"/>
        </w:rPr>
        <w:t>월</w:t>
      </w:r>
      <w:r>
        <w:rPr>
          <w:rFonts w:hint="eastAsia"/>
          <w:sz w:val="22"/>
        </w:rPr>
        <w:t xml:space="preserve"> 14</w:t>
      </w:r>
      <w:r>
        <w:rPr>
          <w:sz w:val="22"/>
        </w:rPr>
        <w:t>일</w:t>
      </w:r>
      <w:r>
        <w:rPr>
          <w:rFonts w:hint="eastAsia"/>
          <w:sz w:val="22"/>
        </w:rPr>
        <w:t>(</w:t>
      </w:r>
      <w:r>
        <w:rPr>
          <w:sz w:val="22"/>
        </w:rPr>
        <w:t>일</w:t>
      </w:r>
      <w:r>
        <w:rPr>
          <w:rFonts w:hint="eastAsia"/>
          <w:sz w:val="22"/>
        </w:rPr>
        <w:t xml:space="preserve">) </w:t>
      </w:r>
      <w:r w:rsidR="00521B3C">
        <w:rPr>
          <w:rFonts w:hint="eastAsia"/>
          <w:sz w:val="22"/>
        </w:rPr>
        <w:t>&lt;원시적 다양성&gt;</w:t>
      </w:r>
      <w:r>
        <w:rPr>
          <w:rFonts w:hint="eastAsia"/>
          <w:sz w:val="22"/>
        </w:rPr>
        <w:t xml:space="preserve"> </w:t>
      </w:r>
      <w:r w:rsidR="00521B3C">
        <w:rPr>
          <w:rFonts w:hint="eastAsia"/>
          <w:sz w:val="22"/>
        </w:rPr>
        <w:t xml:space="preserve">상영 이후 김지훈 중앙대학교 교수가 강연을 </w:t>
      </w:r>
      <w:r w:rsidR="00B52139">
        <w:rPr>
          <w:rFonts w:hint="eastAsia"/>
          <w:sz w:val="22"/>
        </w:rPr>
        <w:t>진행한다.</w:t>
      </w:r>
      <w:r w:rsidR="00B52139">
        <w:rPr>
          <w:sz w:val="22"/>
        </w:rPr>
        <w:t xml:space="preserve"> </w:t>
      </w:r>
      <w:r w:rsidR="00B52139">
        <w:rPr>
          <w:rFonts w:hint="eastAsia"/>
          <w:sz w:val="22"/>
        </w:rPr>
        <w:t>자</w:t>
      </w:r>
      <w:r w:rsidR="003167EE">
        <w:rPr>
          <w:rFonts w:hint="eastAsia"/>
          <w:sz w:val="22"/>
        </w:rPr>
        <w:t xml:space="preserve">세한 </w:t>
      </w:r>
      <w:r w:rsidR="00F50FA9">
        <w:rPr>
          <w:rFonts w:ascii="맑은 고딕" w:eastAsia="맑은 고딕" w:hAnsi="맑은 고딕" w:cs="굴림" w:hint="eastAsia"/>
          <w:kern w:val="0"/>
          <w:sz w:val="22"/>
        </w:rPr>
        <w:t>상영 시간표</w:t>
      </w:r>
      <w:r w:rsidR="003167EE">
        <w:rPr>
          <w:rFonts w:ascii="맑은 고딕" w:eastAsia="맑은 고딕" w:hAnsi="맑은 고딕" w:cs="굴림" w:hint="eastAsia"/>
          <w:kern w:val="0"/>
          <w:sz w:val="22"/>
        </w:rPr>
        <w:t xml:space="preserve"> 및</w:t>
      </w:r>
      <w:r w:rsidR="00F50FA9">
        <w:rPr>
          <w:rFonts w:ascii="맑은 고딕" w:eastAsia="맑은 고딕" w:hAnsi="맑은 고딕" w:cs="굴림" w:hint="eastAsia"/>
          <w:kern w:val="0"/>
          <w:sz w:val="22"/>
        </w:rPr>
        <w:t xml:space="preserve"> 프로그램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 이벤트 일정</w:t>
      </w:r>
      <w:r w:rsidR="00B52139">
        <w:rPr>
          <w:rFonts w:ascii="맑은 고딕" w:eastAsia="맑은 고딕" w:hAnsi="맑은 고딕" w:cs="굴림" w:hint="eastAsia"/>
          <w:kern w:val="0"/>
          <w:sz w:val="22"/>
        </w:rPr>
        <w:t>,</w:t>
      </w:r>
      <w:r w:rsidR="00B52139">
        <w:rPr>
          <w:rFonts w:ascii="맑은 고딕" w:eastAsia="맑은 고딕" w:hAnsi="맑은 고딕" w:cs="굴림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kern w:val="0"/>
          <w:sz w:val="22"/>
        </w:rPr>
        <w:t>내용은</w:t>
      </w:r>
      <w:r w:rsidR="00F50FA9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kern w:val="0"/>
          <w:sz w:val="22"/>
        </w:rPr>
        <w:t xml:space="preserve">DMZ Docs </w:t>
      </w:r>
      <w:r w:rsidR="00F50FA9" w:rsidRPr="005F6D1E">
        <w:rPr>
          <w:rFonts w:hint="eastAsia"/>
          <w:sz w:val="22"/>
        </w:rPr>
        <w:t>공식 홈페이지(</w:t>
      </w:r>
      <w:hyperlink r:id="rId12" w:tgtFrame="_blank" w:history="1">
        <w:r w:rsidR="00F50FA9" w:rsidRPr="005F6D1E">
          <w:rPr>
            <w:rStyle w:val="a5"/>
            <w:rFonts w:hint="eastAsia"/>
            <w:sz w:val="22"/>
          </w:rPr>
          <w:t>www.dmzdocs.com</w:t>
        </w:r>
      </w:hyperlink>
      <w:r w:rsidR="00F50FA9" w:rsidRPr="005F6D1E">
        <w:rPr>
          <w:rFonts w:hint="eastAsia"/>
          <w:sz w:val="22"/>
        </w:rPr>
        <w:t>)에서 확인할 수 있</w:t>
      </w:r>
      <w:r w:rsidR="00B52139">
        <w:rPr>
          <w:rFonts w:hint="eastAsia"/>
          <w:sz w:val="22"/>
        </w:rPr>
        <w:t>다.</w:t>
      </w:r>
      <w:r w:rsidR="00B52139">
        <w:rPr>
          <w:sz w:val="22"/>
        </w:rPr>
        <w:t xml:space="preserve"> </w:t>
      </w:r>
      <w:r w:rsidR="00B52139">
        <w:rPr>
          <w:rFonts w:hint="eastAsia"/>
          <w:sz w:val="22"/>
        </w:rPr>
        <w:t xml:space="preserve">상영과 강연 이벤트에 대한 온라인 예매는 </w:t>
      </w:r>
      <w:r w:rsidR="005D7DE9">
        <w:rPr>
          <w:rFonts w:hint="eastAsia"/>
          <w:sz w:val="22"/>
        </w:rPr>
        <w:t xml:space="preserve">오는 2일(화)부터 </w:t>
      </w:r>
      <w:r w:rsidR="00B52139">
        <w:rPr>
          <w:rFonts w:hint="eastAsia"/>
          <w:sz w:val="22"/>
        </w:rPr>
        <w:t>가능하다.</w:t>
      </w:r>
      <w:r w:rsidR="00B52139">
        <w:rPr>
          <w:sz w:val="22"/>
        </w:rPr>
        <w:t xml:space="preserve"> </w:t>
      </w:r>
    </w:p>
    <w:p w14:paraId="4D3B4EE2" w14:textId="77777777" w:rsidR="00B52139" w:rsidRPr="00B52139" w:rsidRDefault="00B52139" w:rsidP="00B52139">
      <w:pPr>
        <w:snapToGrid w:val="0"/>
        <w:spacing w:after="0" w:line="240" w:lineRule="auto"/>
        <w:ind w:left="660" w:hangingChars="300" w:hanging="660"/>
        <w:textAlignment w:val="baseline"/>
        <w:rPr>
          <w:sz w:val="22"/>
        </w:rPr>
      </w:pPr>
    </w:p>
    <w:bookmarkEnd w:id="0"/>
    <w:p w14:paraId="2CC0368A" w14:textId="77777777" w:rsidR="00521B3C" w:rsidRDefault="00521B3C" w:rsidP="00521B3C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4252B43D" wp14:editId="52EB3597">
            <wp:extent cx="2263140" cy="964321"/>
            <wp:effectExtent l="0" t="0" r="3810" b="7620"/>
            <wp:docPr id="362660811" name="그림 7" descr="사람, 웨딩드레스, 신부, 혼례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60811" name="그림 7" descr="사람, 웨딩드레스, 신부, 혼례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96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20A04D8F" wp14:editId="345C5620">
            <wp:extent cx="1714500" cy="956559"/>
            <wp:effectExtent l="0" t="0" r="0" b="0"/>
            <wp:docPr id="268170377" name="그림 8" descr="사람, 슈트, 넥타이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0377" name="그림 8" descr="사람, 슈트, 넥타이, 인간의 얼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 wp14:anchorId="71E21079" wp14:editId="5407CCA7">
            <wp:extent cx="1729740" cy="972978"/>
            <wp:effectExtent l="0" t="0" r="3810" b="0"/>
            <wp:docPr id="2105106259" name="그림 9" descr="라일락, 바이올렛색, 라벤더, 보라색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106259" name="그림 9" descr="라일락, 바이올렛색, 라벤더, 보라색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48" cy="9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12CA" w14:textId="77777777" w:rsidR="00521B3C" w:rsidRDefault="00521B3C" w:rsidP="00521B3C">
      <w:pPr>
        <w:spacing w:after="0" w:line="240" w:lineRule="auto"/>
        <w:jc w:val="center"/>
        <w:rPr>
          <w:sz w:val="18"/>
          <w:szCs w:val="18"/>
        </w:rPr>
      </w:pPr>
      <w:r w:rsidRPr="007D355E">
        <w:rPr>
          <w:sz w:val="18"/>
          <w:szCs w:val="18"/>
        </w:rPr>
        <w:t>[</w:t>
      </w:r>
      <w:r w:rsidRPr="007D355E">
        <w:rPr>
          <w:rFonts w:hint="eastAsia"/>
          <w:sz w:val="18"/>
          <w:szCs w:val="18"/>
        </w:rPr>
        <w:t xml:space="preserve">기획전 </w:t>
      </w:r>
      <w:r w:rsidRPr="007D355E">
        <w:rPr>
          <w:sz w:val="18"/>
          <w:szCs w:val="18"/>
        </w:rPr>
        <w:t>‘</w:t>
      </w:r>
      <w:r w:rsidRPr="007D355E">
        <w:rPr>
          <w:rFonts w:hint="eastAsia"/>
          <w:sz w:val="18"/>
          <w:szCs w:val="18"/>
        </w:rPr>
        <w:t>인간, AI, 그들의 영화 그리고 그들의 미래</w:t>
      </w:r>
      <w:r w:rsidRPr="007D355E">
        <w:rPr>
          <w:sz w:val="18"/>
          <w:szCs w:val="18"/>
        </w:rPr>
        <w:t>’</w:t>
      </w:r>
      <w:r w:rsidRPr="007D355E">
        <w:rPr>
          <w:rFonts w:hint="eastAsia"/>
          <w:sz w:val="18"/>
          <w:szCs w:val="18"/>
        </w:rPr>
        <w:t xml:space="preserve"> </w:t>
      </w:r>
      <w:proofErr w:type="spellStart"/>
      <w:r w:rsidRPr="007D355E">
        <w:rPr>
          <w:sz w:val="18"/>
          <w:szCs w:val="18"/>
        </w:rPr>
        <w:t>상영작</w:t>
      </w:r>
      <w:proofErr w:type="spellEnd"/>
      <w:r w:rsidRPr="007D355E">
        <w:rPr>
          <w:rFonts w:hint="eastAsia"/>
          <w:sz w:val="18"/>
          <w:szCs w:val="18"/>
        </w:rPr>
        <w:t xml:space="preserve"> </w:t>
      </w:r>
      <w:r w:rsidRPr="007D355E">
        <w:rPr>
          <w:sz w:val="18"/>
          <w:szCs w:val="18"/>
        </w:rPr>
        <w:t>/ (좌</w:t>
      </w:r>
      <w:r w:rsidRPr="007D355E">
        <w:rPr>
          <w:rFonts w:hint="eastAsia"/>
          <w:sz w:val="18"/>
          <w:szCs w:val="18"/>
        </w:rPr>
        <w:t>측부터</w:t>
      </w:r>
      <w:r w:rsidRPr="007D355E">
        <w:rPr>
          <w:sz w:val="18"/>
          <w:szCs w:val="18"/>
        </w:rPr>
        <w:t>)&lt;</w:t>
      </w:r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>확산</w:t>
      </w:r>
      <w:r w:rsidRPr="007D355E">
        <w:rPr>
          <w:sz w:val="18"/>
          <w:szCs w:val="18"/>
        </w:rPr>
        <w:t>&gt;</w:t>
      </w:r>
      <w:r w:rsidRPr="007D355E">
        <w:rPr>
          <w:rFonts w:hint="eastAsia"/>
          <w:sz w:val="18"/>
          <w:szCs w:val="18"/>
        </w:rPr>
        <w:t xml:space="preserve"> &lt;</w:t>
      </w:r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>도널드 트럼프, 전체주의의 기원을 읽다</w:t>
      </w:r>
      <w:r w:rsidRPr="007D355E">
        <w:rPr>
          <w:rFonts w:hint="eastAsia"/>
          <w:sz w:val="18"/>
          <w:szCs w:val="18"/>
        </w:rPr>
        <w:t>&gt; &lt;</w:t>
      </w:r>
      <w:proofErr w:type="spellStart"/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>바르도</w:t>
      </w:r>
      <w:proofErr w:type="spellEnd"/>
      <w:r w:rsidRPr="00721FEA">
        <w:rPr>
          <w:rFonts w:ascii="맑은 고딕" w:eastAsia="맑은 고딕" w:hAnsi="맑은 고딕" w:cs="굴림" w:hint="eastAsia"/>
          <w:color w:val="000000"/>
          <w:kern w:val="0"/>
          <w:sz w:val="18"/>
          <w:szCs w:val="18"/>
        </w:rPr>
        <w:t>: 생과 사의 사이에서</w:t>
      </w:r>
      <w:r w:rsidRPr="007D355E">
        <w:rPr>
          <w:rFonts w:hint="eastAsia"/>
          <w:sz w:val="18"/>
          <w:szCs w:val="18"/>
        </w:rPr>
        <w:t>&gt; 스틸</w:t>
      </w:r>
      <w:r w:rsidRPr="007D355E">
        <w:rPr>
          <w:sz w:val="18"/>
          <w:szCs w:val="18"/>
        </w:rPr>
        <w:t>]</w:t>
      </w:r>
    </w:p>
    <w:p w14:paraId="441F363C" w14:textId="77777777" w:rsidR="000C2073" w:rsidRDefault="000C2073" w:rsidP="000C2073">
      <w:pPr>
        <w:snapToGrid w:val="0"/>
        <w:spacing w:after="0" w:line="240" w:lineRule="auto"/>
        <w:textAlignment w:val="baseline"/>
        <w:rPr>
          <w:sz w:val="22"/>
        </w:rPr>
      </w:pPr>
    </w:p>
    <w:p w14:paraId="24C0B54F" w14:textId="1A34A499" w:rsidR="005F6D1E" w:rsidRDefault="000C2073" w:rsidP="005F6D1E">
      <w:pPr>
        <w:snapToGrid w:val="0"/>
        <w:spacing w:after="0" w:line="240" w:lineRule="auto"/>
        <w:textAlignment w:val="baseline"/>
        <w:rPr>
          <w:sz w:val="22"/>
        </w:rPr>
      </w:pPr>
      <w:r w:rsidRPr="000C2073">
        <w:rPr>
          <w:rFonts w:hint="eastAsia"/>
          <w:sz w:val="22"/>
        </w:rPr>
        <w:t>제</w:t>
      </w:r>
      <w:r w:rsidRPr="000C2073">
        <w:rPr>
          <w:sz w:val="22"/>
        </w:rPr>
        <w:t xml:space="preserve">17회 DMZ국제다큐멘터리영화제는 50개국 143편의 국내외 최신 다큐멘터리 프로그램을 확정 짓고, 9월 11일부터 9월 17일까지 7일간 경기도 파주시와 고양특례시 일원에서 진행된다. 산업 프로그램인 DMZ Docs </w:t>
      </w:r>
      <w:proofErr w:type="spellStart"/>
      <w:r w:rsidRPr="000C2073">
        <w:rPr>
          <w:sz w:val="22"/>
        </w:rPr>
        <w:t>인더스트리는</w:t>
      </w:r>
      <w:proofErr w:type="spellEnd"/>
      <w:r w:rsidRPr="000C2073">
        <w:rPr>
          <w:sz w:val="22"/>
        </w:rPr>
        <w:t xml:space="preserve"> 9월 12일부터 16일까지 열린다.</w:t>
      </w:r>
    </w:p>
    <w:p w14:paraId="0E15A933" w14:textId="77777777" w:rsidR="000C2073" w:rsidRDefault="000C2073" w:rsidP="005F6D1E">
      <w:pPr>
        <w:snapToGrid w:val="0"/>
        <w:spacing w:after="0" w:line="240" w:lineRule="auto"/>
        <w:textAlignment w:val="baseline"/>
        <w:rPr>
          <w:b/>
          <w:bCs/>
          <w:sz w:val="22"/>
        </w:rPr>
      </w:pPr>
    </w:p>
    <w:p w14:paraId="670047B9" w14:textId="087F8C8C" w:rsidR="00EA14AA" w:rsidRDefault="006700F7">
      <w:pPr>
        <w:snapToGrid w:val="0"/>
        <w:spacing w:after="0" w:line="240" w:lineRule="auto"/>
        <w:jc w:val="center"/>
        <w:textAlignment w:val="baseline"/>
        <w:rPr>
          <w:b/>
          <w:bCs/>
          <w:sz w:val="22"/>
        </w:rPr>
      </w:pPr>
      <w:r>
        <w:rPr>
          <w:b/>
          <w:bCs/>
          <w:sz w:val="22"/>
        </w:rPr>
        <w:t>‘</w:t>
      </w:r>
      <w:r>
        <w:rPr>
          <w:rFonts w:hint="eastAsia"/>
          <w:b/>
          <w:bCs/>
          <w:sz w:val="22"/>
        </w:rPr>
        <w:t>인간, AI, 그들의 영화 그리고 그들의 미래</w:t>
      </w:r>
      <w:r>
        <w:rPr>
          <w:b/>
          <w:bCs/>
          <w:sz w:val="22"/>
        </w:rPr>
        <w:t>’</w:t>
      </w:r>
      <w:r>
        <w:rPr>
          <w:rFonts w:hint="eastAsia"/>
          <w:b/>
          <w:bCs/>
          <w:sz w:val="22"/>
        </w:rPr>
        <w:t xml:space="preserve"> 기획전 </w:t>
      </w:r>
      <w:proofErr w:type="spellStart"/>
      <w:r>
        <w:rPr>
          <w:rFonts w:hint="eastAsia"/>
          <w:b/>
          <w:bCs/>
          <w:sz w:val="22"/>
        </w:rPr>
        <w:t>상영작</w:t>
      </w:r>
      <w:proofErr w:type="spellEnd"/>
    </w:p>
    <w:p w14:paraId="1B030101" w14:textId="77777777" w:rsidR="008D26CF" w:rsidRPr="006700F7" w:rsidRDefault="008D26CF">
      <w:pPr>
        <w:snapToGrid w:val="0"/>
        <w:spacing w:after="0" w:line="240" w:lineRule="auto"/>
        <w:jc w:val="center"/>
        <w:textAlignment w:val="baseline"/>
        <w:rPr>
          <w:b/>
          <w:bCs/>
          <w:sz w:val="22"/>
        </w:rPr>
      </w:pPr>
    </w:p>
    <w:tbl>
      <w:tblPr>
        <w:tblW w:w="906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3"/>
        <w:gridCol w:w="3338"/>
        <w:gridCol w:w="3685"/>
        <w:gridCol w:w="1701"/>
      </w:tblGrid>
      <w:tr w:rsidR="00F50317" w:rsidRPr="00721FEA" w14:paraId="771133D0" w14:textId="77777777" w:rsidTr="00413D57">
        <w:trPr>
          <w:trHeight w:val="66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2EF205A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AB8E4A0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작품명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227B659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감독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88B6792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제작국가, 상영시간</w:t>
            </w:r>
          </w:p>
        </w:tc>
      </w:tr>
      <w:tr w:rsidR="00F50317" w:rsidRPr="00721FEA" w14:paraId="2A47DEE8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DA25A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A5733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원시적 다양성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Primitive Diversity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006B6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알렉산더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클루게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Alexander KLUGE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E3D06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독일 | 80min</w:t>
            </w:r>
          </w:p>
        </w:tc>
      </w:tr>
      <w:tr w:rsidR="00F50317" w:rsidRPr="00721FEA" w14:paraId="4989F222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F27F3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5B8F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그를 찾아서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About a Hero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16553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피오트르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비니에비츠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Piotr WINIEWICZ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18FC0B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덴마크 | 85min</w:t>
            </w:r>
          </w:p>
        </w:tc>
      </w:tr>
      <w:tr w:rsidR="00F50317" w:rsidRPr="00721FEA" w14:paraId="334A6D37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AEEC6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F566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어셈블리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Assembly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1313A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라샤드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뉴섬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, 조니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시몬스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Rashaad NEWSOME, Johnny SYMONS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A82D8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미국 | 98min</w:t>
            </w:r>
          </w:p>
        </w:tc>
      </w:tr>
      <w:tr w:rsidR="00F50317" w:rsidRPr="00721FEA" w14:paraId="0AC20682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C9B2A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97F57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해피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뉴 이어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Happy New Year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6E15C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이진준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 xml:space="preserve">LEE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Jinjoon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0351B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한국 | 13min</w:t>
            </w:r>
          </w:p>
        </w:tc>
      </w:tr>
      <w:tr w:rsidR="00F50317" w:rsidRPr="00721FEA" w14:paraId="7EF185D1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05775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001D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AI의 마술사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Wizard of AI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45DB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앨런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워버턴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Alan WARBURTON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BCED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영국 | 19min</w:t>
            </w:r>
          </w:p>
        </w:tc>
      </w:tr>
      <w:tr w:rsidR="00F50317" w:rsidRPr="00721FEA" w14:paraId="7C788F49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7AC33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5CB03" w14:textId="08F2600D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1982년 5</w:t>
            </w:r>
            <w:r w:rsidR="005D7DE9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월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9일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09</w:t>
            </w:r>
            <w:r w:rsidR="005D7DE9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05</w:t>
            </w:r>
            <w:r w:rsidR="005D7DE9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1982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69C99" w14:textId="77777777" w:rsidR="005D7DE9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카밀로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레스트레포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, </w:t>
            </w:r>
          </w:p>
          <w:p w14:paraId="3BC38AC1" w14:textId="77777777" w:rsidR="005D7DE9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호르헤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카바예로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 xml:space="preserve">Camilo RESTREPO, </w:t>
            </w:r>
          </w:p>
          <w:p w14:paraId="38CA0B8E" w14:textId="3FB271C6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Jorge CABALLERO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A1BC8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스페인, 멕시코 | 11min</w:t>
            </w:r>
          </w:p>
        </w:tc>
      </w:tr>
      <w:tr w:rsidR="00F50317" w:rsidRPr="00721FEA" w14:paraId="7D354954" w14:textId="77777777" w:rsidTr="00413D57">
        <w:trPr>
          <w:trHeight w:val="133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DD63C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0993B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확산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Diffusion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359AD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차오슈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CAO Shu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43BC2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중국 | 7min</w:t>
            </w:r>
          </w:p>
        </w:tc>
      </w:tr>
      <w:tr w:rsidR="00F50317" w:rsidRPr="00721FEA" w14:paraId="41C0C919" w14:textId="77777777" w:rsidTr="00413D57">
        <w:trPr>
          <w:trHeight w:val="268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B2324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C6DC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도널드 트럼프, 전체주의의 기원을 읽다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The Origins of Totalitarianism: A Reading by Donald Trump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CDB42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조셉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드라페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Joseph DELAPPE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46C70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영국 | 25min</w:t>
            </w:r>
          </w:p>
        </w:tc>
      </w:tr>
      <w:tr w:rsidR="00F50317" w:rsidRPr="00721FEA" w14:paraId="04D85CBF" w14:textId="77777777" w:rsidTr="00413D57">
        <w:trPr>
          <w:trHeight w:val="201"/>
        </w:trPr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F97B4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3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BA324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바르도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: 생과 사의 사이에서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>Bardo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723F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비에라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차카노바</w:t>
            </w:r>
            <w:proofErr w:type="spellEnd"/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br/>
              <w:t xml:space="preserve">Viera </w:t>
            </w:r>
            <w:proofErr w:type="spellStart"/>
            <w:r w:rsidRPr="00721FEA">
              <w:rPr>
                <w:rFonts w:ascii="Segoe UI" w:eastAsia="맑은 고딕" w:hAnsi="Segoe UI" w:cs="Segoe UI"/>
                <w:color w:val="000000"/>
                <w:kern w:val="0"/>
                <w:sz w:val="22"/>
              </w:rPr>
              <w:t>Č</w:t>
            </w: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áKANYOVá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1B061" w14:textId="77777777" w:rsidR="00721FEA" w:rsidRPr="00721FEA" w:rsidRDefault="00721FEA" w:rsidP="00721FE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21FEA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체코, 슬로바키아 | 27min</w:t>
            </w:r>
          </w:p>
        </w:tc>
      </w:tr>
    </w:tbl>
    <w:p w14:paraId="0B7481B5" w14:textId="77777777" w:rsidR="00EA14AA" w:rsidRPr="00721FEA" w:rsidRDefault="00EA14AA" w:rsidP="006700F7">
      <w:pPr>
        <w:snapToGrid w:val="0"/>
        <w:spacing w:after="0" w:line="240" w:lineRule="auto"/>
        <w:textAlignment w:val="baseline"/>
        <w:rPr>
          <w:szCs w:val="20"/>
        </w:rPr>
      </w:pPr>
    </w:p>
    <w:p w14:paraId="1C418ECB" w14:textId="77777777" w:rsidR="00EA14AA" w:rsidRDefault="00EA14AA">
      <w:pPr>
        <w:snapToGrid w:val="0"/>
        <w:spacing w:after="0" w:line="240" w:lineRule="auto"/>
        <w:jc w:val="center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sectPr w:rsidR="00EA14AA">
      <w:headerReference w:type="default" r:id="rId16"/>
      <w:footerReference w:type="default" r:id="rId17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37FFD" w14:textId="77777777" w:rsidR="0088797F" w:rsidRDefault="0088797F">
      <w:pPr>
        <w:spacing w:after="0" w:line="240" w:lineRule="auto"/>
      </w:pPr>
      <w:r>
        <w:separator/>
      </w:r>
    </w:p>
  </w:endnote>
  <w:endnote w:type="continuationSeparator" w:id="0">
    <w:p w14:paraId="00AF586C" w14:textId="77777777" w:rsidR="0088797F" w:rsidRDefault="00887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휴먼명조">
    <w:altName w:val="맑은 고딕"/>
    <w:panose1 w:val="02010504000101010101"/>
    <w:charset w:val="00"/>
    <w:family w:val="auto"/>
    <w:pitch w:val="default"/>
    <w:sig w:usb0="7FFFFFFF" w:usb1="11D77CFB" w:usb2="00000010" w:usb3="00000001" w:csb0="00080000" w:csb1="0000000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EC252" w14:textId="77777777" w:rsidR="00EA14AA" w:rsidRDefault="00F15E15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 w:rsidR="00EA14AA">
        <w:rPr>
          <w:rStyle w:val="a5"/>
        </w:rPr>
        <w:t>www.dmzdocs.com</w:t>
      </w:r>
    </w:hyperlink>
  </w:p>
  <w:p w14:paraId="19317DA3" w14:textId="77777777" w:rsidR="00EA14AA" w:rsidRDefault="00F15E15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 w:rsidR="00EA14AA">
        <w:rPr>
          <w:rStyle w:val="a5"/>
          <w:rFonts w:hint="eastAsia"/>
        </w:rPr>
        <w:t>ww</w:t>
      </w:r>
      <w:r w:rsidR="00EA14AA">
        <w:rPr>
          <w:rStyle w:val="a5"/>
        </w:rPr>
        <w:t>w.industry.dmzdocs.com</w:t>
      </w:r>
    </w:hyperlink>
    <w:r>
      <w:t xml:space="preserve"> </w:t>
    </w:r>
  </w:p>
  <w:p w14:paraId="1AAD9263" w14:textId="77777777" w:rsidR="00EA14AA" w:rsidRDefault="00EA14AA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A6883" w14:textId="77777777" w:rsidR="0088797F" w:rsidRDefault="0088797F">
      <w:pPr>
        <w:spacing w:after="0" w:line="240" w:lineRule="auto"/>
      </w:pPr>
      <w:r>
        <w:separator/>
      </w:r>
    </w:p>
  </w:footnote>
  <w:footnote w:type="continuationSeparator" w:id="0">
    <w:p w14:paraId="493DA290" w14:textId="77777777" w:rsidR="0088797F" w:rsidRDefault="00887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60D42" w14:textId="77777777" w:rsidR="00EA14AA" w:rsidRDefault="00F15E15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369A8B94" wp14:editId="61E98601">
          <wp:extent cx="2276475" cy="462078"/>
          <wp:effectExtent l="0" t="0" r="0" b="0"/>
          <wp:docPr id="2049" name="그림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그림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6475" cy="462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4AA"/>
    <w:rsid w:val="00004D06"/>
    <w:rsid w:val="00082A59"/>
    <w:rsid w:val="000C2073"/>
    <w:rsid w:val="000C3F39"/>
    <w:rsid w:val="000E0370"/>
    <w:rsid w:val="00105831"/>
    <w:rsid w:val="00112DDC"/>
    <w:rsid w:val="0013725F"/>
    <w:rsid w:val="001512DB"/>
    <w:rsid w:val="00151ADE"/>
    <w:rsid w:val="00183AC2"/>
    <w:rsid w:val="00185039"/>
    <w:rsid w:val="001B25ED"/>
    <w:rsid w:val="002072CF"/>
    <w:rsid w:val="0021159F"/>
    <w:rsid w:val="0021585E"/>
    <w:rsid w:val="00234F77"/>
    <w:rsid w:val="0024255B"/>
    <w:rsid w:val="00255BB1"/>
    <w:rsid w:val="00284213"/>
    <w:rsid w:val="00284512"/>
    <w:rsid w:val="003167EE"/>
    <w:rsid w:val="00413D57"/>
    <w:rsid w:val="00473206"/>
    <w:rsid w:val="00490AF2"/>
    <w:rsid w:val="00496557"/>
    <w:rsid w:val="004A11F4"/>
    <w:rsid w:val="00502E18"/>
    <w:rsid w:val="00510BDE"/>
    <w:rsid w:val="005210AD"/>
    <w:rsid w:val="00521B3C"/>
    <w:rsid w:val="00562014"/>
    <w:rsid w:val="005D3291"/>
    <w:rsid w:val="005D7439"/>
    <w:rsid w:val="005D7DE9"/>
    <w:rsid w:val="005F1C0F"/>
    <w:rsid w:val="005F2774"/>
    <w:rsid w:val="005F6D1E"/>
    <w:rsid w:val="006001A4"/>
    <w:rsid w:val="006700F7"/>
    <w:rsid w:val="006B288B"/>
    <w:rsid w:val="00702A99"/>
    <w:rsid w:val="00721FEA"/>
    <w:rsid w:val="00766B1C"/>
    <w:rsid w:val="00777F3F"/>
    <w:rsid w:val="007B0567"/>
    <w:rsid w:val="007C1FF3"/>
    <w:rsid w:val="007D355E"/>
    <w:rsid w:val="007F6393"/>
    <w:rsid w:val="008757BF"/>
    <w:rsid w:val="008869B2"/>
    <w:rsid w:val="0088797F"/>
    <w:rsid w:val="008C47A1"/>
    <w:rsid w:val="008D26CF"/>
    <w:rsid w:val="00995425"/>
    <w:rsid w:val="009D7DED"/>
    <w:rsid w:val="00A47D31"/>
    <w:rsid w:val="00AA2420"/>
    <w:rsid w:val="00AF7C7E"/>
    <w:rsid w:val="00B00869"/>
    <w:rsid w:val="00B17D81"/>
    <w:rsid w:val="00B408CD"/>
    <w:rsid w:val="00B4678D"/>
    <w:rsid w:val="00B52139"/>
    <w:rsid w:val="00B907F5"/>
    <w:rsid w:val="00C0068A"/>
    <w:rsid w:val="00C2441B"/>
    <w:rsid w:val="00C26A66"/>
    <w:rsid w:val="00C31AAE"/>
    <w:rsid w:val="00CB1B18"/>
    <w:rsid w:val="00CE1322"/>
    <w:rsid w:val="00D500D1"/>
    <w:rsid w:val="00D548C9"/>
    <w:rsid w:val="00D95243"/>
    <w:rsid w:val="00E029D1"/>
    <w:rsid w:val="00E31643"/>
    <w:rsid w:val="00E7626A"/>
    <w:rsid w:val="00E85DF0"/>
    <w:rsid w:val="00EA14AA"/>
    <w:rsid w:val="00F15E15"/>
    <w:rsid w:val="00F207BC"/>
    <w:rsid w:val="00F236DA"/>
    <w:rsid w:val="00F3139F"/>
    <w:rsid w:val="00F43305"/>
    <w:rsid w:val="00F50317"/>
    <w:rsid w:val="00F50FA9"/>
    <w:rsid w:val="00F5362C"/>
    <w:rsid w:val="00F5561F"/>
    <w:rsid w:val="00F63FBF"/>
    <w:rsid w:val="00F74FFC"/>
    <w:rsid w:val="00FB233D"/>
    <w:rsid w:val="00FC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15C73"/>
  <w15:docId w15:val="{FB34C507-8864-47BD-BCAF-3F2839A1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8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99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563C1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Chars="400" w:left="800"/>
    </w:pPr>
  </w:style>
  <w:style w:type="character" w:styleId="a8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pPr>
      <w:jc w:val="left"/>
    </w:pPr>
  </w:style>
  <w:style w:type="character" w:customStyle="1" w:styleId="Char1">
    <w:name w:val="메모 텍스트 Char"/>
    <w:basedOn w:val="a0"/>
    <w:link w:val="a9"/>
    <w:uiPriority w:val="99"/>
  </w:style>
  <w:style w:type="paragraph" w:styleId="aa">
    <w:name w:val="annotation subject"/>
    <w:basedOn w:val="a9"/>
    <w:next w:val="a9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Pr>
      <w:b/>
      <w:bCs/>
    </w:rPr>
  </w:style>
  <w:style w:type="paragraph" w:customStyle="1" w:styleId="ab">
    <w:name w:val="바탕글"/>
    <w:basedOn w:val="a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c">
    <w:name w:val="Body Text"/>
    <w:basedOn w:val="a"/>
    <w:link w:val="Char3"/>
    <w:uiPriority w:val="99"/>
    <w:semiHidden/>
    <w:unhideWhenUsed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3">
    <w:name w:val="본문 Char"/>
    <w:basedOn w:val="a0"/>
    <w:link w:val="ac"/>
    <w:uiPriority w:val="99"/>
    <w:semiHidden/>
    <w:rPr>
      <w:rFonts w:ascii="바탕" w:eastAsia="굴림" w:hAnsi="굴림" w:cs="굴림"/>
      <w:color w:val="000000"/>
      <w:kern w:val="0"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Pr>
      <w:color w:val="954F72"/>
      <w:u w:val="single"/>
    </w:rPr>
  </w:style>
  <w:style w:type="paragraph" w:styleId="ae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">
    <w:name w:val="Unresolved Mention"/>
    <w:basedOn w:val="a0"/>
    <w:uiPriority w:val="99"/>
    <w:semiHidden/>
    <w:unhideWhenUsed/>
    <w:rsid w:val="00473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9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730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4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8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3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70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2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86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5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7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4882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1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2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32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6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0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7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dmzdocs.com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공용-03</dc:creator>
  <cp:keywords/>
  <dc:description/>
  <cp:lastModifiedBy>공용-03</cp:lastModifiedBy>
  <cp:revision>10</cp:revision>
  <cp:lastPrinted>2023-02-27T02:40:00Z</cp:lastPrinted>
  <dcterms:created xsi:type="dcterms:W3CDTF">2025-08-27T23:45:00Z</dcterms:created>
  <dcterms:modified xsi:type="dcterms:W3CDTF">2025-08-28T08:13:00Z</dcterms:modified>
  <cp:version>1300.0100.01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0x0101001395ECE0CB35CA44831AA801458A0D44</vt:lpwstr>
  </property>
</Properties>
</file>