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CC0CB" w14:textId="11212D53" w:rsidR="00147EB9" w:rsidRPr="00147EB9" w:rsidRDefault="00147EB9" w:rsidP="00147EB9">
      <w:pPr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bookmarkStart w:id="0" w:name="_GoBack"/>
      <w:bookmarkEnd w:id="0"/>
      <w:r w:rsidRPr="00147EB9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제</w:t>
      </w:r>
      <w:r w:rsidRPr="00147EB9"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  <w:t>30회 부산국제영화제 포럼 비프</w:t>
      </w:r>
    </w:p>
    <w:p w14:paraId="6373DADA" w14:textId="77777777" w:rsidR="00A10F56" w:rsidRDefault="00147EB9" w:rsidP="00147EB9">
      <w:pPr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r w:rsidRPr="00147EB9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한국예술종합학교</w:t>
      </w:r>
      <w:r w:rsidRPr="00147EB9"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  <w:t xml:space="preserve"> 영상원 </w:t>
      </w:r>
    </w:p>
    <w:p w14:paraId="0A6D1A32" w14:textId="2AF3BBAE" w:rsidR="00147EB9" w:rsidRPr="00147EB9" w:rsidRDefault="00147EB9" w:rsidP="00147EB9">
      <w:pPr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r w:rsidRPr="00147EB9"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  <w:t>30주년 기념 포럼</w:t>
      </w:r>
      <w:r w:rsidR="00D23479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 xml:space="preserve"> 개최!</w:t>
      </w:r>
    </w:p>
    <w:p w14:paraId="33B5330A" w14:textId="77777777" w:rsidR="00147EB9" w:rsidRDefault="00147EB9" w:rsidP="00945CAF">
      <w:pPr>
        <w:contextualSpacing/>
        <w:jc w:val="left"/>
        <w:rPr>
          <w:rFonts w:ascii="맑은 고딕" w:eastAsia="맑은 고딕" w:hAnsi="맑은 고딕" w:cs="굴림"/>
          <w:b/>
          <w:color w:val="000000"/>
          <w:sz w:val="21"/>
          <w:szCs w:val="21"/>
          <w:u w:val="single"/>
          <w:shd w:val="clear" w:color="auto" w:fill="FFFFFF"/>
        </w:rPr>
      </w:pPr>
    </w:p>
    <w:p w14:paraId="3A2F3D8C" w14:textId="60A4099A" w:rsidR="00BE3220" w:rsidRDefault="005E086A" w:rsidP="00147EB9">
      <w:pPr>
        <w:contextualSpacing/>
        <w:jc w:val="left"/>
        <w:rPr>
          <w:rFonts w:ascii="맑은 고딕" w:eastAsia="맑은 고딕" w:hAnsi="맑은 고딕" w:cs="굴림"/>
          <w:b/>
          <w:color w:val="000000"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cs="굴림" w:hint="eastAsia"/>
          <w:b/>
          <w:color w:val="000000"/>
          <w:sz w:val="21"/>
          <w:szCs w:val="21"/>
          <w:u w:val="single"/>
          <w:shd w:val="clear" w:color="auto" w:fill="FFFFFF"/>
        </w:rPr>
        <w:t>제3</w:t>
      </w:r>
      <w:r>
        <w:rPr>
          <w:rFonts w:ascii="맑은 고딕" w:eastAsia="맑은 고딕" w:hAnsi="맑은 고딕" w:cs="굴림"/>
          <w:b/>
          <w:color w:val="000000"/>
          <w:sz w:val="21"/>
          <w:szCs w:val="21"/>
          <w:u w:val="single"/>
          <w:shd w:val="clear" w:color="auto" w:fill="FFFFFF"/>
        </w:rPr>
        <w:t>0</w:t>
      </w:r>
      <w:r>
        <w:rPr>
          <w:rFonts w:ascii="맑은 고딕" w:eastAsia="맑은 고딕" w:hAnsi="맑은 고딕" w:cs="굴림" w:hint="eastAsia"/>
          <w:b/>
          <w:color w:val="000000"/>
          <w:sz w:val="21"/>
          <w:szCs w:val="21"/>
          <w:u w:val="single"/>
          <w:shd w:val="clear" w:color="auto" w:fill="FFFFFF"/>
        </w:rPr>
        <w:t>회 부산국제영화</w:t>
      </w:r>
      <w:r w:rsidR="003D3FC7">
        <w:rPr>
          <w:rFonts w:ascii="맑은 고딕" w:eastAsia="맑은 고딕" w:hAnsi="맑은 고딕" w:cs="굴림" w:hint="eastAsia"/>
          <w:b/>
          <w:color w:val="000000"/>
          <w:sz w:val="21"/>
          <w:szCs w:val="21"/>
          <w:u w:val="single"/>
          <w:shd w:val="clear" w:color="auto" w:fill="FFFFFF"/>
        </w:rPr>
        <w:t xml:space="preserve">제 포럼 비프가 </w:t>
      </w:r>
      <w:r w:rsidR="003D3FC7">
        <w:rPr>
          <w:rFonts w:ascii="맑은 고딕" w:eastAsia="맑은 고딕" w:hAnsi="맑은 고딕" w:cs="굴림"/>
          <w:b/>
          <w:color w:val="000000"/>
          <w:sz w:val="21"/>
          <w:szCs w:val="21"/>
          <w:u w:val="single"/>
          <w:shd w:val="clear" w:color="auto" w:fill="FFFFFF"/>
        </w:rPr>
        <w:t>‘</w:t>
      </w:r>
      <w:r w:rsidR="00147EB9" w:rsidRPr="00147EB9">
        <w:rPr>
          <w:rFonts w:ascii="맑은 고딕" w:eastAsia="맑은 고딕" w:hAnsi="맑은 고딕" w:cs="굴림"/>
          <w:b/>
          <w:color w:val="000000"/>
          <w:sz w:val="21"/>
          <w:szCs w:val="21"/>
          <w:u w:val="single"/>
          <w:shd w:val="clear" w:color="auto" w:fill="FFFFFF"/>
        </w:rPr>
        <w:t xml:space="preserve">다시, 아시아영화의 길을 묻다'라는 </w:t>
      </w:r>
      <w:r w:rsidR="003D3FC7">
        <w:rPr>
          <w:rFonts w:ascii="맑은 고딕" w:eastAsia="맑은 고딕" w:hAnsi="맑은 고딕" w:cs="굴림" w:hint="eastAsia"/>
          <w:b/>
          <w:color w:val="000000"/>
          <w:sz w:val="21"/>
          <w:szCs w:val="21"/>
          <w:u w:val="single"/>
          <w:shd w:val="clear" w:color="auto" w:fill="FFFFFF"/>
        </w:rPr>
        <w:t>주제로 특별 포럼을</w:t>
      </w:r>
      <w:r w:rsidR="00147EB9" w:rsidRPr="00147EB9">
        <w:rPr>
          <w:rFonts w:ascii="맑은 고딕" w:eastAsia="맑은 고딕" w:hAnsi="맑은 고딕" w:cs="굴림"/>
          <w:b/>
          <w:color w:val="000000"/>
          <w:sz w:val="21"/>
          <w:szCs w:val="21"/>
          <w:u w:val="single"/>
          <w:shd w:val="clear" w:color="auto" w:fill="FFFFFF"/>
        </w:rPr>
        <w:t xml:space="preserve"> 개최한다</w:t>
      </w:r>
      <w:r w:rsidR="008C11BE">
        <w:rPr>
          <w:rFonts w:ascii="맑은 고딕" w:eastAsia="맑은 고딕" w:hAnsi="맑은 고딕" w:cs="굴림"/>
          <w:b/>
          <w:color w:val="000000"/>
          <w:sz w:val="21"/>
          <w:szCs w:val="21"/>
          <w:u w:val="single"/>
          <w:shd w:val="clear" w:color="auto" w:fill="FFFFFF"/>
        </w:rPr>
        <w:t>.</w:t>
      </w:r>
    </w:p>
    <w:p w14:paraId="7CDE96E3" w14:textId="77777777" w:rsidR="00147EB9" w:rsidRPr="00147EB9" w:rsidRDefault="00147EB9" w:rsidP="00147EB9">
      <w:pPr>
        <w:contextualSpacing/>
        <w:jc w:val="left"/>
        <w:rPr>
          <w:rFonts w:ascii="맑은 고딕" w:eastAsia="맑은 고딕" w:hAnsi="맑은 고딕" w:cs="굴림"/>
          <w:b/>
          <w:color w:val="000000"/>
          <w:sz w:val="21"/>
          <w:szCs w:val="21"/>
          <w:highlight w:val="yellow"/>
          <w:u w:val="single"/>
          <w:shd w:val="clear" w:color="auto" w:fill="FFFFFF"/>
        </w:rPr>
      </w:pPr>
    </w:p>
    <w:p w14:paraId="568A0AEA" w14:textId="51EF1C9D" w:rsidR="00D23479" w:rsidRPr="00640E42" w:rsidRDefault="00D23479" w:rsidP="00D23479">
      <w:pPr>
        <w:wordWrap/>
        <w:spacing w:after="0"/>
        <w:rPr>
          <w:rFonts w:ascii="HY견고딕" w:eastAsia="HY견고딕"/>
          <w:b/>
          <w:sz w:val="28"/>
          <w:szCs w:val="21"/>
          <w:u w:val="single"/>
        </w:rPr>
      </w:pPr>
      <w:r w:rsidRPr="00640E42">
        <w:rPr>
          <w:rFonts w:ascii="HY견고딕" w:eastAsia="HY견고딕" w:hint="eastAsia"/>
          <w:b/>
          <w:sz w:val="28"/>
          <w:szCs w:val="21"/>
        </w:rPr>
        <w:t>아시아</w:t>
      </w:r>
      <w:r w:rsidRPr="00640E42">
        <w:rPr>
          <w:rFonts w:ascii="HY견고딕" w:eastAsia="HY견고딕"/>
          <w:b/>
          <w:sz w:val="28"/>
          <w:szCs w:val="21"/>
        </w:rPr>
        <w:t xml:space="preserve"> 영상 교육의 성과와 대안, 비전을 제시하다</w:t>
      </w:r>
    </w:p>
    <w:p w14:paraId="5BCB16B8" w14:textId="4C0D83FA" w:rsidR="0017288B" w:rsidRPr="00705E19" w:rsidRDefault="0017288B" w:rsidP="00DE0A73">
      <w:pPr>
        <w:wordWrap/>
        <w:spacing w:after="0"/>
        <w:rPr>
          <w:rFonts w:eastAsiaTheme="minorHAnsi"/>
          <w:sz w:val="21"/>
          <w:szCs w:val="21"/>
        </w:rPr>
      </w:pPr>
    </w:p>
    <w:p w14:paraId="647D0F16" w14:textId="5403BA73" w:rsidR="00CE6D8D" w:rsidRPr="00CE6D8D" w:rsidRDefault="009478DE" w:rsidP="00CE6D8D">
      <w:pPr>
        <w:contextualSpacing/>
        <w:jc w:val="left"/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cs="굴림" w:hint="eastAsia"/>
          <w:color w:val="000000"/>
          <w:sz w:val="21"/>
          <w:szCs w:val="21"/>
          <w:shd w:val="clear" w:color="auto" w:fill="FFFFFF"/>
        </w:rPr>
        <w:t>다양한 주제로 펼쳐지는 제3</w:t>
      </w:r>
      <w:r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>0</w:t>
      </w:r>
      <w:r>
        <w:rPr>
          <w:rFonts w:ascii="맑은 고딕" w:eastAsia="맑은 고딕" w:hAnsi="맑은 고딕" w:cs="굴림" w:hint="eastAsia"/>
          <w:color w:val="000000"/>
          <w:sz w:val="21"/>
          <w:szCs w:val="21"/>
          <w:shd w:val="clear" w:color="auto" w:fill="FFFFFF"/>
        </w:rPr>
        <w:t xml:space="preserve">회 부산국제영화제 </w:t>
      </w:r>
      <w:r w:rsidR="00CE6D8D" w:rsidRPr="00CE6D8D"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 xml:space="preserve">포럼 </w:t>
      </w:r>
      <w:r w:rsidR="003D3FC7"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>비프에서</w:t>
      </w:r>
      <w:r w:rsidR="00CE6D8D" w:rsidRPr="00CE6D8D"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 xml:space="preserve"> 개원 30주년을 </w:t>
      </w:r>
      <w:r>
        <w:rPr>
          <w:rFonts w:ascii="맑은 고딕" w:eastAsia="맑은 고딕" w:hAnsi="맑은 고딕" w:cs="굴림" w:hint="eastAsia"/>
          <w:color w:val="000000"/>
          <w:sz w:val="21"/>
          <w:szCs w:val="21"/>
          <w:shd w:val="clear" w:color="auto" w:fill="FFFFFF"/>
        </w:rPr>
        <w:t xml:space="preserve">맞은 </w:t>
      </w:r>
      <w:r w:rsidR="00CE6D8D" w:rsidRPr="00CE6D8D"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>한국예술종합학교</w:t>
      </w:r>
      <w:r w:rsidR="00CE6D8D">
        <w:rPr>
          <w:rFonts w:eastAsiaTheme="minorHAnsi"/>
          <w:sz w:val="21"/>
          <w:szCs w:val="21"/>
        </w:rPr>
        <w:t>(K-Arts)</w:t>
      </w:r>
      <w:r w:rsidR="00CE6D8D" w:rsidRPr="00CE6D8D"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 xml:space="preserve"> 영상원과 협력하여 </w:t>
      </w:r>
      <w:r>
        <w:rPr>
          <w:rFonts w:ascii="맑은 고딕" w:eastAsia="맑은 고딕" w:hAnsi="맑은 고딕" w:cs="굴림" w:hint="eastAsia"/>
          <w:color w:val="000000"/>
          <w:sz w:val="21"/>
          <w:szCs w:val="21"/>
          <w:shd w:val="clear" w:color="auto" w:fill="FFFFFF"/>
        </w:rPr>
        <w:t>특별 포럼을 개최한다.</w:t>
      </w:r>
      <w:r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z w:val="21"/>
          <w:szCs w:val="21"/>
          <w:shd w:val="clear" w:color="auto" w:fill="FFFFFF"/>
        </w:rPr>
        <w:t xml:space="preserve">이번 포럼은 </w:t>
      </w:r>
      <w:r w:rsidR="00CE6D8D" w:rsidRPr="00CE6D8D"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>지난 30년</w:t>
      </w:r>
      <w:r w:rsidR="00D23479">
        <w:rPr>
          <w:rFonts w:ascii="맑은 고딕" w:eastAsia="맑은 고딕" w:hAnsi="맑은 고딕" w:cs="굴림" w:hint="eastAsia"/>
          <w:color w:val="000000"/>
          <w:sz w:val="21"/>
          <w:szCs w:val="21"/>
          <w:shd w:val="clear" w:color="auto" w:fill="FFFFFF"/>
        </w:rPr>
        <w:t>간</w:t>
      </w:r>
      <w:r w:rsidR="00CE6D8D" w:rsidRPr="00CE6D8D"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 xml:space="preserve"> </w:t>
      </w:r>
      <w:r w:rsidR="00D23479">
        <w:rPr>
          <w:rFonts w:ascii="맑은 고딕" w:eastAsia="맑은 고딕" w:hAnsi="맑은 고딕" w:cs="굴림" w:hint="eastAsia"/>
          <w:color w:val="000000"/>
          <w:sz w:val="21"/>
          <w:szCs w:val="21"/>
          <w:shd w:val="clear" w:color="auto" w:fill="FFFFFF"/>
        </w:rPr>
        <w:t xml:space="preserve">축적된 </w:t>
      </w:r>
      <w:r w:rsidR="00CE6D8D" w:rsidRPr="00CE6D8D"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>영상원의 교육적 성과를 공유하고 아시아 영상</w:t>
      </w:r>
      <w:r w:rsidR="00CE6D8D">
        <w:rPr>
          <w:rFonts w:ascii="맑은 고딕" w:eastAsia="맑은 고딕" w:hAnsi="맑은 고딕" w:cs="굴림" w:hint="eastAsia"/>
          <w:color w:val="000000"/>
          <w:sz w:val="21"/>
          <w:szCs w:val="21"/>
          <w:shd w:val="clear" w:color="auto" w:fill="FFFFFF"/>
        </w:rPr>
        <w:t xml:space="preserve"> </w:t>
      </w:r>
      <w:r w:rsidR="00CE6D8D" w:rsidRPr="00CE6D8D">
        <w:rPr>
          <w:rFonts w:ascii="맑은 고딕" w:eastAsia="맑은 고딕" w:hAnsi="맑은 고딕" w:cs="굴림"/>
          <w:color w:val="000000"/>
          <w:sz w:val="21"/>
          <w:szCs w:val="21"/>
          <w:shd w:val="clear" w:color="auto" w:fill="FFFFFF"/>
        </w:rPr>
        <w:t xml:space="preserve">교육의 지속 가능한 발전 방향을 논의하는 </w:t>
      </w:r>
      <w:r>
        <w:rPr>
          <w:rFonts w:ascii="맑은 고딕" w:eastAsia="맑은 고딕" w:hAnsi="맑은 고딕" w:cs="굴림" w:hint="eastAsia"/>
          <w:color w:val="000000"/>
          <w:sz w:val="21"/>
          <w:szCs w:val="21"/>
          <w:shd w:val="clear" w:color="auto" w:fill="FFFFFF"/>
        </w:rPr>
        <w:t>자리다.</w:t>
      </w:r>
    </w:p>
    <w:p w14:paraId="3D8CFAC4" w14:textId="77777777" w:rsidR="00CE6D8D" w:rsidRPr="00D23479" w:rsidRDefault="00CE6D8D" w:rsidP="00DE0A73">
      <w:pPr>
        <w:wordWrap/>
        <w:spacing w:after="0"/>
        <w:rPr>
          <w:rFonts w:eastAsiaTheme="minorHAnsi"/>
          <w:sz w:val="21"/>
          <w:szCs w:val="21"/>
        </w:rPr>
      </w:pPr>
    </w:p>
    <w:p w14:paraId="0F22DF53" w14:textId="25261E21" w:rsidR="00147EB9" w:rsidRPr="00147EB9" w:rsidRDefault="00147EB9" w:rsidP="00147EB9">
      <w:pPr>
        <w:wordWrap/>
        <w:spacing w:after="0"/>
        <w:rPr>
          <w:rFonts w:eastAsiaTheme="minorHAnsi"/>
          <w:sz w:val="21"/>
          <w:szCs w:val="21"/>
        </w:rPr>
      </w:pPr>
      <w:r w:rsidRPr="00147EB9">
        <w:rPr>
          <w:rFonts w:eastAsiaTheme="minorHAnsi"/>
          <w:sz w:val="21"/>
          <w:szCs w:val="21"/>
        </w:rPr>
        <w:t>1995년 개교한 한국예술종합학교</w:t>
      </w:r>
      <w:r w:rsidR="005F683F">
        <w:rPr>
          <w:rFonts w:eastAsiaTheme="minorHAnsi"/>
          <w:sz w:val="21"/>
          <w:szCs w:val="21"/>
        </w:rPr>
        <w:t xml:space="preserve"> </w:t>
      </w:r>
      <w:r w:rsidRPr="00147EB9">
        <w:rPr>
          <w:rFonts w:eastAsiaTheme="minorHAnsi"/>
          <w:sz w:val="21"/>
          <w:szCs w:val="21"/>
        </w:rPr>
        <w:t>영상원은 한국영화의 비약적인 발전을 이끌며</w:t>
      </w:r>
      <w:r w:rsidR="00CE6D8D">
        <w:rPr>
          <w:rFonts w:eastAsiaTheme="minorHAnsi"/>
          <w:sz w:val="21"/>
          <w:szCs w:val="21"/>
        </w:rPr>
        <w:t xml:space="preserve">, </w:t>
      </w:r>
      <w:r w:rsidR="009478DE" w:rsidRPr="00147EB9">
        <w:rPr>
          <w:rFonts w:eastAsiaTheme="minorHAnsi"/>
          <w:sz w:val="21"/>
          <w:szCs w:val="21"/>
        </w:rPr>
        <w:t>한국은 물론 아시아 영상인을 양성해</w:t>
      </w:r>
      <w:r w:rsidR="009478DE">
        <w:rPr>
          <w:rFonts w:eastAsiaTheme="minorHAnsi"/>
          <w:sz w:val="21"/>
          <w:szCs w:val="21"/>
        </w:rPr>
        <w:t xml:space="preserve"> </w:t>
      </w:r>
      <w:r w:rsidRPr="00147EB9">
        <w:rPr>
          <w:rFonts w:eastAsiaTheme="minorHAnsi" w:hint="eastAsia"/>
          <w:sz w:val="21"/>
          <w:szCs w:val="21"/>
        </w:rPr>
        <w:t>아시아</w:t>
      </w:r>
      <w:r w:rsidRPr="00147EB9">
        <w:rPr>
          <w:rFonts w:eastAsiaTheme="minorHAnsi"/>
          <w:sz w:val="21"/>
          <w:szCs w:val="21"/>
        </w:rPr>
        <w:t xml:space="preserve"> 문화 콘텐츠를 </w:t>
      </w:r>
      <w:r w:rsidR="009478DE">
        <w:rPr>
          <w:rFonts w:eastAsiaTheme="minorHAnsi"/>
          <w:sz w:val="21"/>
          <w:szCs w:val="21"/>
        </w:rPr>
        <w:t>선도</w:t>
      </w:r>
      <w:r w:rsidR="009478DE">
        <w:rPr>
          <w:rFonts w:eastAsiaTheme="minorHAnsi" w:hint="eastAsia"/>
          <w:sz w:val="21"/>
          <w:szCs w:val="21"/>
        </w:rPr>
        <w:t>해</w:t>
      </w:r>
      <w:r w:rsidR="00700A84">
        <w:rPr>
          <w:rFonts w:eastAsiaTheme="minorHAnsi" w:hint="eastAsia"/>
          <w:sz w:val="21"/>
          <w:szCs w:val="21"/>
        </w:rPr>
        <w:t xml:space="preserve"> </w:t>
      </w:r>
      <w:r w:rsidR="009478DE">
        <w:rPr>
          <w:rFonts w:eastAsiaTheme="minorHAnsi" w:hint="eastAsia"/>
          <w:sz w:val="21"/>
          <w:szCs w:val="21"/>
        </w:rPr>
        <w:t>온 국립</w:t>
      </w:r>
      <w:r w:rsidRPr="00147EB9">
        <w:rPr>
          <w:rFonts w:eastAsiaTheme="minorHAnsi"/>
          <w:sz w:val="21"/>
          <w:szCs w:val="21"/>
        </w:rPr>
        <w:t xml:space="preserve"> 교육기관</w:t>
      </w:r>
      <w:r w:rsidR="009478DE">
        <w:rPr>
          <w:rFonts w:eastAsiaTheme="minorHAnsi" w:hint="eastAsia"/>
          <w:sz w:val="21"/>
          <w:szCs w:val="21"/>
        </w:rPr>
        <w:t>이다.</w:t>
      </w:r>
      <w:r w:rsidR="009478DE">
        <w:rPr>
          <w:rFonts w:eastAsiaTheme="minorHAnsi"/>
          <w:sz w:val="21"/>
          <w:szCs w:val="21"/>
        </w:rPr>
        <w:t xml:space="preserve"> </w:t>
      </w:r>
      <w:r w:rsidRPr="00147EB9">
        <w:rPr>
          <w:rFonts w:eastAsiaTheme="minorHAnsi"/>
          <w:sz w:val="21"/>
          <w:szCs w:val="21"/>
        </w:rPr>
        <w:t>지난 30년 동안 문화</w:t>
      </w:r>
      <w:r w:rsidR="00CE6D8D" w:rsidRPr="00CE6D8D">
        <w:rPr>
          <w:rFonts w:eastAsiaTheme="minorHAnsi" w:hint="eastAsia"/>
          <w:sz w:val="21"/>
          <w:szCs w:val="21"/>
        </w:rPr>
        <w:t>·</w:t>
      </w:r>
      <w:r w:rsidR="00CE6D8D">
        <w:rPr>
          <w:rFonts w:eastAsiaTheme="minorHAnsi" w:hint="eastAsia"/>
          <w:sz w:val="21"/>
          <w:szCs w:val="21"/>
        </w:rPr>
        <w:t>예술</w:t>
      </w:r>
      <w:r w:rsidR="00CE6D8D" w:rsidRPr="00CE6D8D">
        <w:rPr>
          <w:rFonts w:eastAsiaTheme="minorHAnsi" w:hint="eastAsia"/>
          <w:sz w:val="21"/>
          <w:szCs w:val="21"/>
        </w:rPr>
        <w:t>·</w:t>
      </w:r>
      <w:r w:rsidRPr="00147EB9">
        <w:rPr>
          <w:rFonts w:eastAsiaTheme="minorHAnsi"/>
          <w:sz w:val="21"/>
          <w:szCs w:val="21"/>
        </w:rPr>
        <w:t>교육의 국제 역량을 키우고 적극적인</w:t>
      </w:r>
      <w:r w:rsidR="00CE6D8D">
        <w:rPr>
          <w:rFonts w:eastAsiaTheme="minorHAnsi"/>
          <w:sz w:val="21"/>
          <w:szCs w:val="21"/>
        </w:rPr>
        <w:t xml:space="preserve"> </w:t>
      </w:r>
      <w:r w:rsidRPr="00147EB9">
        <w:rPr>
          <w:rFonts w:eastAsiaTheme="minorHAnsi" w:hint="eastAsia"/>
          <w:sz w:val="21"/>
          <w:szCs w:val="21"/>
        </w:rPr>
        <w:t>인프라</w:t>
      </w:r>
      <w:r w:rsidRPr="00147EB9">
        <w:rPr>
          <w:rFonts w:eastAsiaTheme="minorHAnsi"/>
          <w:sz w:val="21"/>
          <w:szCs w:val="21"/>
        </w:rPr>
        <w:t xml:space="preserve"> 구축을 통한 공동 제작 프로그램을 활성화하여 K</w:t>
      </w:r>
      <w:r w:rsidR="0046157B">
        <w:rPr>
          <w:rFonts w:eastAsiaTheme="minorHAnsi"/>
          <w:sz w:val="21"/>
          <w:szCs w:val="21"/>
        </w:rPr>
        <w:t>-</w:t>
      </w:r>
      <w:r w:rsidRPr="00147EB9">
        <w:rPr>
          <w:rFonts w:eastAsiaTheme="minorHAnsi"/>
          <w:sz w:val="21"/>
          <w:szCs w:val="21"/>
        </w:rPr>
        <w:t>콘텐츠를 세계에 알리는 선도적인 역할을 주도해 왔다.</w:t>
      </w:r>
    </w:p>
    <w:p w14:paraId="47DE298D" w14:textId="77777777" w:rsidR="00147EB9" w:rsidRPr="00CE6D8D" w:rsidRDefault="00147EB9" w:rsidP="00147EB9">
      <w:pPr>
        <w:wordWrap/>
        <w:spacing w:after="0"/>
        <w:rPr>
          <w:rFonts w:eastAsiaTheme="minorHAnsi"/>
          <w:sz w:val="21"/>
          <w:szCs w:val="21"/>
        </w:rPr>
      </w:pPr>
    </w:p>
    <w:p w14:paraId="661A95A0" w14:textId="5C5D5910" w:rsidR="0034061F" w:rsidRPr="00A10F56" w:rsidRDefault="00147EB9" w:rsidP="00147EB9">
      <w:pPr>
        <w:wordWrap/>
        <w:spacing w:after="0"/>
        <w:rPr>
          <w:rFonts w:eastAsiaTheme="minorHAnsi"/>
          <w:sz w:val="21"/>
          <w:szCs w:val="21"/>
        </w:rPr>
      </w:pPr>
      <w:r w:rsidRPr="00147EB9">
        <w:rPr>
          <w:rFonts w:eastAsiaTheme="minorHAnsi" w:hint="eastAsia"/>
          <w:sz w:val="21"/>
          <w:szCs w:val="21"/>
        </w:rPr>
        <w:t>이번</w:t>
      </w:r>
      <w:r w:rsidRPr="00147EB9">
        <w:rPr>
          <w:rFonts w:eastAsiaTheme="minorHAnsi"/>
          <w:sz w:val="21"/>
          <w:szCs w:val="21"/>
        </w:rPr>
        <w:t xml:space="preserve"> 포럼에서는 </w:t>
      </w:r>
      <w:r w:rsidRPr="009478DE">
        <w:rPr>
          <w:rFonts w:eastAsiaTheme="minorHAnsi"/>
          <w:b/>
          <w:sz w:val="21"/>
          <w:szCs w:val="21"/>
        </w:rPr>
        <w:t>'아시아 영상 교육의 미래'</w:t>
      </w:r>
      <w:r w:rsidRPr="00147EB9">
        <w:rPr>
          <w:rFonts w:eastAsiaTheme="minorHAnsi"/>
          <w:sz w:val="21"/>
          <w:szCs w:val="21"/>
        </w:rPr>
        <w:t xml:space="preserve">라는 주제로 동아시아 주요 영화 교육기관과 </w:t>
      </w:r>
      <w:r w:rsidRPr="00A10F56">
        <w:rPr>
          <w:rFonts w:eastAsiaTheme="minorHAnsi"/>
          <w:sz w:val="21"/>
          <w:szCs w:val="21"/>
        </w:rPr>
        <w:t xml:space="preserve">협력하며 공동 단편영화 제작 프로그램을 운영해 온 성과를 공유하고 비전을 </w:t>
      </w:r>
      <w:r w:rsidR="00D23479" w:rsidRPr="00A10F56">
        <w:rPr>
          <w:rFonts w:eastAsiaTheme="minorHAnsi"/>
          <w:sz w:val="21"/>
          <w:szCs w:val="21"/>
        </w:rPr>
        <w:t>제시</w:t>
      </w:r>
      <w:r w:rsidRPr="00A10F56">
        <w:rPr>
          <w:rFonts w:eastAsiaTheme="minorHAnsi"/>
          <w:sz w:val="21"/>
          <w:szCs w:val="21"/>
        </w:rPr>
        <w:t>한다</w:t>
      </w:r>
      <w:r w:rsidR="00CE6D8D" w:rsidRPr="00A10F56">
        <w:rPr>
          <w:rFonts w:eastAsiaTheme="minorHAnsi"/>
          <w:sz w:val="21"/>
          <w:szCs w:val="21"/>
        </w:rPr>
        <w:t xml:space="preserve">. </w:t>
      </w:r>
      <w:r w:rsidRPr="00A10F56">
        <w:rPr>
          <w:rFonts w:eastAsiaTheme="minorHAnsi" w:hint="eastAsia"/>
          <w:sz w:val="21"/>
          <w:szCs w:val="21"/>
        </w:rPr>
        <w:t>또한</w:t>
      </w:r>
      <w:r w:rsidRPr="00A10F56">
        <w:rPr>
          <w:rFonts w:eastAsiaTheme="minorHAnsi"/>
          <w:sz w:val="21"/>
          <w:szCs w:val="21"/>
        </w:rPr>
        <w:t xml:space="preserve"> </w:t>
      </w:r>
      <w:r w:rsidR="001366EB" w:rsidRPr="00A10F56">
        <w:rPr>
          <w:rFonts w:eastAsiaTheme="minorHAnsi"/>
          <w:sz w:val="21"/>
          <w:szCs w:val="21"/>
        </w:rPr>
        <w:t>한</w:t>
      </w:r>
      <w:r w:rsidR="001366EB" w:rsidRPr="00A10F56">
        <w:rPr>
          <w:rFonts w:eastAsiaTheme="minorHAnsi" w:hint="eastAsia"/>
          <w:sz w:val="21"/>
          <w:szCs w:val="21"/>
        </w:rPr>
        <w:t>·</w:t>
      </w:r>
      <w:r w:rsidR="001366EB" w:rsidRPr="00A10F56">
        <w:rPr>
          <w:rFonts w:eastAsiaTheme="minorHAnsi"/>
          <w:sz w:val="21"/>
          <w:szCs w:val="21"/>
        </w:rPr>
        <w:t>일</w:t>
      </w:r>
      <w:r w:rsidR="001366EB" w:rsidRPr="00A10F56">
        <w:rPr>
          <w:rFonts w:eastAsiaTheme="minorHAnsi" w:hint="eastAsia"/>
          <w:sz w:val="21"/>
          <w:szCs w:val="21"/>
        </w:rPr>
        <w:t xml:space="preserve">, </w:t>
      </w:r>
      <w:r w:rsidRPr="00A10F56">
        <w:rPr>
          <w:rFonts w:eastAsiaTheme="minorHAnsi"/>
          <w:sz w:val="21"/>
          <w:szCs w:val="21"/>
        </w:rPr>
        <w:t>한</w:t>
      </w:r>
      <w:r w:rsidR="00CE6D8D" w:rsidRPr="00A10F56">
        <w:rPr>
          <w:rFonts w:eastAsiaTheme="minorHAnsi" w:hint="eastAsia"/>
          <w:sz w:val="21"/>
          <w:szCs w:val="21"/>
        </w:rPr>
        <w:t>·</w:t>
      </w:r>
      <w:r w:rsidRPr="00A10F56">
        <w:rPr>
          <w:rFonts w:eastAsiaTheme="minorHAnsi"/>
          <w:sz w:val="21"/>
          <w:szCs w:val="21"/>
        </w:rPr>
        <w:t>중</w:t>
      </w:r>
      <w:r w:rsidR="008228BD" w:rsidRPr="00A10F56">
        <w:rPr>
          <w:rFonts w:eastAsiaTheme="minorHAnsi" w:hint="eastAsia"/>
          <w:sz w:val="21"/>
          <w:szCs w:val="21"/>
        </w:rPr>
        <w:t xml:space="preserve"> </w:t>
      </w:r>
      <w:r w:rsidRPr="00A10F56">
        <w:rPr>
          <w:rFonts w:eastAsiaTheme="minorHAnsi"/>
          <w:sz w:val="21"/>
          <w:szCs w:val="21"/>
        </w:rPr>
        <w:t>공동 제작 과정이 각기 다른 영화교육 환경 속에서 어떻게 상호 영향을 주고받고 그에 따른 새로운 학습의 장으로 작동해 왔는지 구체적인 사례와</w:t>
      </w:r>
      <w:r w:rsidR="00CE6D8D" w:rsidRPr="00A10F56">
        <w:rPr>
          <w:rFonts w:eastAsiaTheme="minorHAnsi"/>
          <w:sz w:val="21"/>
          <w:szCs w:val="21"/>
        </w:rPr>
        <w:t xml:space="preserve"> </w:t>
      </w:r>
      <w:r w:rsidRPr="00A10F56">
        <w:rPr>
          <w:rFonts w:eastAsiaTheme="minorHAnsi" w:hint="eastAsia"/>
          <w:sz w:val="21"/>
          <w:szCs w:val="21"/>
        </w:rPr>
        <w:t>국제</w:t>
      </w:r>
      <w:r w:rsidRPr="00A10F56">
        <w:rPr>
          <w:rFonts w:eastAsiaTheme="minorHAnsi"/>
          <w:sz w:val="21"/>
          <w:szCs w:val="21"/>
        </w:rPr>
        <w:t xml:space="preserve"> 학생 장학 프로그램인 AMA+ (Art Major Asian Plus)를 통해 미래의 문화 리더를 양성하는 예술 교류의 중요성도 살펴본다.</w:t>
      </w:r>
    </w:p>
    <w:p w14:paraId="34662568" w14:textId="270572E4" w:rsidR="00147EB9" w:rsidRDefault="00147EB9" w:rsidP="00147EB9">
      <w:pPr>
        <w:wordWrap/>
        <w:spacing w:after="0"/>
        <w:rPr>
          <w:rFonts w:eastAsiaTheme="minorHAnsi"/>
          <w:sz w:val="16"/>
          <w:szCs w:val="16"/>
        </w:rPr>
      </w:pPr>
    </w:p>
    <w:p w14:paraId="17156A79" w14:textId="40CB751B" w:rsidR="003614BB" w:rsidRPr="003614BB" w:rsidRDefault="00CE4657" w:rsidP="003614BB">
      <w:pPr>
        <w:wordWrap/>
        <w:spacing w:after="0"/>
        <w:jc w:val="center"/>
        <w:rPr>
          <w:rFonts w:eastAsiaTheme="minorHAnsi"/>
          <w:sz w:val="16"/>
          <w:szCs w:val="16"/>
        </w:rPr>
      </w:pPr>
      <w:r>
        <w:rPr>
          <w:rFonts w:eastAsiaTheme="minorHAnsi"/>
          <w:sz w:val="16"/>
          <w:szCs w:val="16"/>
        </w:rPr>
        <w:lastRenderedPageBreak/>
        <w:pict w14:anchorId="580B58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pt;height:141.75pt">
            <v:imagedata r:id="rId8" o:title="한·일 공동 제작 현장"/>
          </v:shape>
        </w:pict>
      </w:r>
      <w:r w:rsidR="003614BB">
        <w:rPr>
          <w:rFonts w:eastAsiaTheme="minorHAnsi"/>
          <w:noProof/>
          <w:sz w:val="16"/>
          <w:szCs w:val="16"/>
        </w:rPr>
        <w:drawing>
          <wp:inline distT="0" distB="0" distL="0" distR="0" wp14:anchorId="6787530F" wp14:editId="2B5396C3">
            <wp:extent cx="2399030" cy="1800225"/>
            <wp:effectExtent l="0" t="0" r="1270" b="9525"/>
            <wp:docPr id="6" name="그림 6" descr="C:\Users\biff\AppData\Local\Microsoft\Windows\INetCache\Content.Word\한•중 공동 제작 과정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ff\AppData\Local\Microsoft\Windows\INetCache\Content.Word\한•중 공동 제작 과정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39903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3E1BF" w14:textId="457BED39" w:rsidR="003614BB" w:rsidRPr="003614BB" w:rsidRDefault="003614BB" w:rsidP="003614BB">
      <w:pPr>
        <w:wordWrap/>
        <w:spacing w:after="0"/>
        <w:jc w:val="center"/>
        <w:rPr>
          <w:rFonts w:eastAsiaTheme="minorHAnsi"/>
          <w:sz w:val="16"/>
          <w:szCs w:val="16"/>
        </w:rPr>
      </w:pPr>
      <w:r>
        <w:rPr>
          <w:rFonts w:eastAsiaTheme="minorHAnsi" w:hint="eastAsia"/>
          <w:sz w:val="16"/>
          <w:szCs w:val="16"/>
        </w:rPr>
        <w:t xml:space="preserve">      </w:t>
      </w:r>
      <w:r w:rsidR="00147EB9" w:rsidRPr="003614BB">
        <w:rPr>
          <w:rFonts w:eastAsiaTheme="minorHAnsi" w:hint="eastAsia"/>
          <w:sz w:val="16"/>
          <w:szCs w:val="16"/>
        </w:rPr>
        <w:t>한·일</w:t>
      </w:r>
      <w:r w:rsidR="00147EB9" w:rsidRPr="003614BB">
        <w:rPr>
          <w:rFonts w:eastAsiaTheme="minorHAnsi"/>
          <w:sz w:val="16"/>
          <w:szCs w:val="16"/>
        </w:rPr>
        <w:t xml:space="preserve"> 공동 제작 현장</w:t>
      </w:r>
      <w:r>
        <w:rPr>
          <w:rFonts w:eastAsiaTheme="minorHAnsi"/>
          <w:sz w:val="16"/>
          <w:szCs w:val="16"/>
        </w:rPr>
        <w:t xml:space="preserve"> [</w:t>
      </w:r>
      <w:r w:rsidR="00147EB9" w:rsidRPr="003614BB">
        <w:rPr>
          <w:rFonts w:eastAsiaTheme="minorHAnsi"/>
          <w:sz w:val="16"/>
          <w:szCs w:val="16"/>
        </w:rPr>
        <w:t>출처</w:t>
      </w:r>
      <w:r>
        <w:rPr>
          <w:rFonts w:eastAsiaTheme="minorHAnsi"/>
          <w:sz w:val="16"/>
          <w:szCs w:val="16"/>
        </w:rPr>
        <w:t xml:space="preserve"> </w:t>
      </w:r>
      <w:r w:rsidR="00147EB9" w:rsidRPr="003614BB">
        <w:rPr>
          <w:rFonts w:eastAsiaTheme="minorHAnsi"/>
          <w:sz w:val="16"/>
          <w:szCs w:val="16"/>
        </w:rPr>
        <w:t>K-Arts 영상원</w:t>
      </w:r>
      <w:r>
        <w:rPr>
          <w:rFonts w:eastAsiaTheme="minorHAnsi"/>
          <w:sz w:val="16"/>
          <w:szCs w:val="16"/>
        </w:rPr>
        <w:t>]</w:t>
      </w:r>
      <w:r>
        <w:rPr>
          <w:rFonts w:eastAsiaTheme="minorHAnsi"/>
          <w:sz w:val="16"/>
          <w:szCs w:val="16"/>
        </w:rPr>
        <w:tab/>
      </w:r>
      <w:r>
        <w:rPr>
          <w:rFonts w:eastAsiaTheme="minorHAnsi"/>
          <w:sz w:val="16"/>
          <w:szCs w:val="16"/>
        </w:rPr>
        <w:tab/>
      </w:r>
      <w:r w:rsidRPr="003614BB">
        <w:rPr>
          <w:rFonts w:eastAsiaTheme="minorHAnsi" w:hint="eastAsia"/>
          <w:sz w:val="16"/>
          <w:szCs w:val="16"/>
        </w:rPr>
        <w:t>한•중</w:t>
      </w:r>
      <w:r w:rsidRPr="003614BB">
        <w:rPr>
          <w:rFonts w:eastAsiaTheme="minorHAnsi"/>
          <w:sz w:val="16"/>
          <w:szCs w:val="16"/>
        </w:rPr>
        <w:t xml:space="preserve"> 공동 제작 과정</w:t>
      </w:r>
      <w:r>
        <w:rPr>
          <w:rFonts w:eastAsiaTheme="minorHAnsi"/>
          <w:sz w:val="16"/>
          <w:szCs w:val="16"/>
        </w:rPr>
        <w:t xml:space="preserve"> [</w:t>
      </w:r>
      <w:r w:rsidRPr="003614BB">
        <w:rPr>
          <w:rFonts w:eastAsiaTheme="minorHAnsi"/>
          <w:sz w:val="16"/>
          <w:szCs w:val="16"/>
        </w:rPr>
        <w:t>출처</w:t>
      </w:r>
      <w:r>
        <w:rPr>
          <w:rFonts w:eastAsiaTheme="minorHAnsi"/>
          <w:sz w:val="16"/>
          <w:szCs w:val="16"/>
        </w:rPr>
        <w:t xml:space="preserve"> </w:t>
      </w:r>
      <w:r w:rsidRPr="003614BB">
        <w:rPr>
          <w:rFonts w:eastAsiaTheme="minorHAnsi"/>
          <w:sz w:val="16"/>
          <w:szCs w:val="16"/>
        </w:rPr>
        <w:t>K-Arts 영상원</w:t>
      </w:r>
      <w:r>
        <w:rPr>
          <w:rFonts w:eastAsiaTheme="minorHAnsi"/>
          <w:sz w:val="16"/>
          <w:szCs w:val="16"/>
        </w:rPr>
        <w:t>]</w:t>
      </w:r>
    </w:p>
    <w:p w14:paraId="55FB3F7C" w14:textId="19F6D9F2" w:rsidR="00147EB9" w:rsidRPr="003614BB" w:rsidRDefault="00147EB9" w:rsidP="00147EB9">
      <w:pPr>
        <w:wordWrap/>
        <w:spacing w:after="0"/>
        <w:rPr>
          <w:rFonts w:eastAsiaTheme="minorHAnsi"/>
          <w:sz w:val="16"/>
          <w:szCs w:val="16"/>
        </w:rPr>
      </w:pPr>
    </w:p>
    <w:p w14:paraId="3F5A003C" w14:textId="25593307" w:rsidR="00147EB9" w:rsidRPr="003614BB" w:rsidRDefault="003614BB" w:rsidP="003614BB">
      <w:pPr>
        <w:wordWrap/>
        <w:spacing w:after="0"/>
        <w:jc w:val="center"/>
        <w:rPr>
          <w:rFonts w:eastAsiaTheme="minorHAnsi"/>
          <w:sz w:val="16"/>
          <w:szCs w:val="16"/>
        </w:rPr>
      </w:pPr>
      <w:r>
        <w:rPr>
          <w:rFonts w:eastAsiaTheme="minorHAnsi"/>
          <w:noProof/>
          <w:sz w:val="21"/>
          <w:szCs w:val="21"/>
        </w:rPr>
        <w:drawing>
          <wp:inline distT="0" distB="0" distL="0" distR="0" wp14:anchorId="72438A7E" wp14:editId="3BD5C0C9">
            <wp:extent cx="2745685" cy="1800000"/>
            <wp:effectExtent l="0" t="0" r="0" b="0"/>
            <wp:docPr id="7" name="그림 7" descr="C:\Users\biff\AppData\Local\Microsoft\Windows\INetCache\Content.Word\2025 AMA+ 홈커밍 데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biff\AppData\Local\Microsoft\Windows\INetCache\Content.Word\2025 AMA+ 홈커밍 데이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68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31CAD" w14:textId="4F2C679A" w:rsidR="00147EB9" w:rsidRPr="003614BB" w:rsidRDefault="00147EB9" w:rsidP="003614BB">
      <w:pPr>
        <w:wordWrap/>
        <w:spacing w:after="0"/>
        <w:jc w:val="center"/>
        <w:rPr>
          <w:rFonts w:eastAsiaTheme="minorHAnsi"/>
          <w:sz w:val="16"/>
          <w:szCs w:val="16"/>
        </w:rPr>
      </w:pPr>
      <w:r w:rsidRPr="003614BB">
        <w:rPr>
          <w:rFonts w:eastAsiaTheme="minorHAnsi"/>
          <w:sz w:val="16"/>
          <w:szCs w:val="16"/>
        </w:rPr>
        <w:t>2025 AMA+ 홈커밍 데이</w:t>
      </w:r>
      <w:r w:rsidR="003614BB">
        <w:rPr>
          <w:rFonts w:eastAsiaTheme="minorHAnsi"/>
          <w:sz w:val="16"/>
          <w:szCs w:val="16"/>
        </w:rPr>
        <w:t xml:space="preserve"> [</w:t>
      </w:r>
      <w:r w:rsidRPr="003614BB">
        <w:rPr>
          <w:rFonts w:eastAsiaTheme="minorHAnsi"/>
          <w:sz w:val="16"/>
          <w:szCs w:val="16"/>
        </w:rPr>
        <w:t>출처</w:t>
      </w:r>
      <w:r w:rsidR="003614BB">
        <w:rPr>
          <w:rFonts w:eastAsiaTheme="minorHAnsi"/>
          <w:sz w:val="16"/>
          <w:szCs w:val="16"/>
        </w:rPr>
        <w:t xml:space="preserve"> </w:t>
      </w:r>
      <w:r w:rsidRPr="003614BB">
        <w:rPr>
          <w:rFonts w:eastAsiaTheme="minorHAnsi"/>
          <w:sz w:val="16"/>
          <w:szCs w:val="16"/>
        </w:rPr>
        <w:t>K-Arts 대외협력과</w:t>
      </w:r>
      <w:r w:rsidR="003614BB">
        <w:rPr>
          <w:rFonts w:eastAsiaTheme="minorHAnsi"/>
          <w:sz w:val="16"/>
          <w:szCs w:val="16"/>
        </w:rPr>
        <w:t>]</w:t>
      </w:r>
    </w:p>
    <w:p w14:paraId="6D4DB95E" w14:textId="40A41843" w:rsidR="00147EB9" w:rsidRDefault="00147EB9" w:rsidP="00147EB9">
      <w:pPr>
        <w:wordWrap/>
        <w:spacing w:after="0"/>
        <w:rPr>
          <w:rFonts w:eastAsiaTheme="minorHAnsi"/>
          <w:sz w:val="21"/>
          <w:szCs w:val="21"/>
        </w:rPr>
      </w:pPr>
    </w:p>
    <w:p w14:paraId="0032C818" w14:textId="59868AD5" w:rsidR="00FC1A0F" w:rsidRDefault="00147EB9" w:rsidP="00FC1A0F">
      <w:pPr>
        <w:wordWrap/>
        <w:spacing w:after="0"/>
        <w:rPr>
          <w:rFonts w:eastAsiaTheme="minorHAnsi"/>
          <w:sz w:val="21"/>
          <w:szCs w:val="21"/>
        </w:rPr>
      </w:pPr>
      <w:r w:rsidRPr="00147EB9">
        <w:rPr>
          <w:rFonts w:eastAsiaTheme="minorHAnsi" w:hint="eastAsia"/>
          <w:sz w:val="21"/>
          <w:szCs w:val="21"/>
        </w:rPr>
        <w:t>이어서</w:t>
      </w:r>
      <w:r w:rsidRPr="00147EB9">
        <w:rPr>
          <w:rFonts w:eastAsiaTheme="minorHAnsi"/>
          <w:sz w:val="21"/>
          <w:szCs w:val="21"/>
        </w:rPr>
        <w:t xml:space="preserve"> 한·일·중 3국 및 동남아국가연합(ASEAN) 국가 대학생과의 학생 교류 및 협력 애니메</w:t>
      </w:r>
      <w:r w:rsidR="00FC1A0F" w:rsidRPr="00FC1A0F">
        <w:rPr>
          <w:rFonts w:eastAsiaTheme="minorHAnsi" w:hint="eastAsia"/>
          <w:sz w:val="21"/>
          <w:szCs w:val="21"/>
        </w:rPr>
        <w:t>이션</w:t>
      </w:r>
      <w:r w:rsidR="00FC1A0F" w:rsidRPr="00FC1A0F">
        <w:rPr>
          <w:rFonts w:eastAsiaTheme="minorHAnsi"/>
          <w:sz w:val="21"/>
          <w:szCs w:val="21"/>
        </w:rPr>
        <w:t xml:space="preserve"> 제작을 촉진하는 </w:t>
      </w:r>
      <w:r w:rsidR="00FC1A0F" w:rsidRPr="00700A84">
        <w:rPr>
          <w:rFonts w:eastAsiaTheme="minorHAnsi"/>
          <w:b/>
          <w:sz w:val="21"/>
          <w:szCs w:val="21"/>
        </w:rPr>
        <w:t>'캠퍼스아시아 플러스</w:t>
      </w:r>
      <w:r w:rsidR="00D23479" w:rsidRPr="00700A84">
        <w:rPr>
          <w:rFonts w:eastAsiaTheme="minorHAnsi"/>
          <w:b/>
          <w:sz w:val="21"/>
          <w:szCs w:val="21"/>
        </w:rPr>
        <w:t>’</w:t>
      </w:r>
      <w:r w:rsidR="00FC1A0F" w:rsidRPr="00FC1A0F">
        <w:rPr>
          <w:rFonts w:eastAsiaTheme="minorHAnsi"/>
          <w:sz w:val="21"/>
          <w:szCs w:val="21"/>
        </w:rPr>
        <w:t xml:space="preserve"> 프로그램을 통해 첨단</w:t>
      </w:r>
      <w:r w:rsidR="00FF6A95">
        <w:rPr>
          <w:rFonts w:eastAsiaTheme="minorHAnsi" w:hint="eastAsia"/>
          <w:sz w:val="21"/>
          <w:szCs w:val="21"/>
        </w:rPr>
        <w:t xml:space="preserve"> </w:t>
      </w:r>
      <w:r w:rsidR="00FC1A0F" w:rsidRPr="00FC1A0F">
        <w:rPr>
          <w:rFonts w:eastAsiaTheme="minorHAnsi"/>
          <w:sz w:val="21"/>
          <w:szCs w:val="21"/>
        </w:rPr>
        <w:t>교육, 국제</w:t>
      </w:r>
      <w:r w:rsidR="00FF6A95">
        <w:rPr>
          <w:rFonts w:eastAsiaTheme="minorHAnsi" w:hint="eastAsia"/>
          <w:sz w:val="21"/>
          <w:szCs w:val="21"/>
        </w:rPr>
        <w:t xml:space="preserve"> </w:t>
      </w:r>
      <w:r w:rsidR="00FC1A0F" w:rsidRPr="00FC1A0F">
        <w:rPr>
          <w:rFonts w:eastAsiaTheme="minorHAnsi"/>
          <w:sz w:val="21"/>
          <w:szCs w:val="21"/>
        </w:rPr>
        <w:t>교류, 산학협력의 가치를 융합한 아시안 애니메이션 교육 네트워크(AAEN) 구축의 사례를 짚어본다. 기술 혁신으로 빠르게 진화하고 있는 애니메이션 콘텐츠의 생태계 변화를 진단하고, 인공지능(A.</w:t>
      </w:r>
      <w:r w:rsidR="00CE6D8D">
        <w:rPr>
          <w:rFonts w:eastAsiaTheme="minorHAnsi" w:hint="eastAsia"/>
          <w:sz w:val="21"/>
          <w:szCs w:val="21"/>
        </w:rPr>
        <w:t>I</w:t>
      </w:r>
      <w:r w:rsidR="00FC1A0F" w:rsidRPr="00FC1A0F">
        <w:rPr>
          <w:rFonts w:eastAsiaTheme="minorHAnsi"/>
          <w:sz w:val="21"/>
          <w:szCs w:val="21"/>
        </w:rPr>
        <w:t>) 이슈를 어떻게 수용</w:t>
      </w:r>
      <w:r w:rsidR="00700A84">
        <w:rPr>
          <w:rFonts w:eastAsiaTheme="minorHAnsi" w:hint="eastAsia"/>
          <w:sz w:val="21"/>
          <w:szCs w:val="21"/>
        </w:rPr>
        <w:t xml:space="preserve">하고 </w:t>
      </w:r>
      <w:r w:rsidR="00FC1A0F" w:rsidRPr="00FC1A0F">
        <w:rPr>
          <w:rFonts w:eastAsiaTheme="minorHAnsi"/>
          <w:sz w:val="21"/>
          <w:szCs w:val="21"/>
        </w:rPr>
        <w:t>활용할지에 대한 화두를 던지며 미래 콘텐츠 산업의 대안도 전망해 본다.</w:t>
      </w:r>
    </w:p>
    <w:p w14:paraId="418FA71C" w14:textId="77777777" w:rsidR="003614BB" w:rsidRPr="00FC1A0F" w:rsidRDefault="003614BB" w:rsidP="00FC1A0F">
      <w:pPr>
        <w:wordWrap/>
        <w:spacing w:after="0"/>
        <w:rPr>
          <w:rFonts w:eastAsiaTheme="minorHAnsi"/>
          <w:sz w:val="21"/>
          <w:szCs w:val="21"/>
        </w:rPr>
      </w:pPr>
    </w:p>
    <w:p w14:paraId="3A4BFDDD" w14:textId="0744113A" w:rsidR="00FC1A0F" w:rsidRDefault="00CE4657" w:rsidP="003614BB">
      <w:pPr>
        <w:wordWrap/>
        <w:spacing w:after="0"/>
        <w:jc w:val="center"/>
        <w:rPr>
          <w:rFonts w:eastAsiaTheme="minorHAnsi"/>
          <w:sz w:val="21"/>
          <w:szCs w:val="21"/>
        </w:rPr>
      </w:pPr>
      <w:r>
        <w:rPr>
          <w:rFonts w:eastAsiaTheme="minorHAnsi"/>
          <w:sz w:val="21"/>
          <w:szCs w:val="21"/>
        </w:rPr>
        <w:pict w14:anchorId="434B503B">
          <v:shape id="_x0000_i1026" type="#_x0000_t75" style="width:189pt;height:141.75pt">
            <v:imagedata r:id="rId11" o:title="캠퍼스아시아 플러스"/>
          </v:shape>
        </w:pict>
      </w:r>
    </w:p>
    <w:p w14:paraId="5D373742" w14:textId="02578FDC" w:rsidR="00FC1A0F" w:rsidRPr="003614BB" w:rsidRDefault="00FC1A0F" w:rsidP="003614BB">
      <w:pPr>
        <w:wordWrap/>
        <w:spacing w:after="0"/>
        <w:jc w:val="center"/>
        <w:rPr>
          <w:rFonts w:eastAsiaTheme="minorHAnsi"/>
          <w:sz w:val="16"/>
          <w:szCs w:val="16"/>
        </w:rPr>
      </w:pPr>
      <w:r w:rsidRPr="003614BB">
        <w:rPr>
          <w:rFonts w:eastAsiaTheme="minorHAnsi" w:hint="eastAsia"/>
          <w:sz w:val="16"/>
          <w:szCs w:val="16"/>
        </w:rPr>
        <w:t>캠퍼스아시아</w:t>
      </w:r>
      <w:r w:rsidRPr="003614BB">
        <w:rPr>
          <w:rFonts w:eastAsiaTheme="minorHAnsi"/>
          <w:sz w:val="16"/>
          <w:szCs w:val="16"/>
        </w:rPr>
        <w:t xml:space="preserve"> 플러스 </w:t>
      </w:r>
      <w:r w:rsidR="003614BB">
        <w:rPr>
          <w:rFonts w:eastAsiaTheme="minorHAnsi"/>
          <w:sz w:val="16"/>
          <w:szCs w:val="16"/>
        </w:rPr>
        <w:t>[</w:t>
      </w:r>
      <w:r w:rsidR="003614BB">
        <w:rPr>
          <w:rFonts w:eastAsiaTheme="minorHAnsi" w:hint="eastAsia"/>
          <w:sz w:val="16"/>
          <w:szCs w:val="16"/>
        </w:rPr>
        <w:t>출처</w:t>
      </w:r>
      <w:r w:rsidRPr="003614BB">
        <w:rPr>
          <w:rFonts w:eastAsiaTheme="minorHAnsi"/>
          <w:sz w:val="16"/>
          <w:szCs w:val="16"/>
        </w:rPr>
        <w:t xml:space="preserve"> K-Arts 영상원</w:t>
      </w:r>
      <w:r w:rsidR="003614BB">
        <w:rPr>
          <w:rFonts w:eastAsiaTheme="minorHAnsi"/>
          <w:sz w:val="16"/>
          <w:szCs w:val="16"/>
        </w:rPr>
        <w:t>]</w:t>
      </w:r>
    </w:p>
    <w:p w14:paraId="716BCA42" w14:textId="77777777" w:rsidR="00FC1A0F" w:rsidRPr="00FC1A0F" w:rsidRDefault="00FC1A0F" w:rsidP="00FC1A0F">
      <w:pPr>
        <w:wordWrap/>
        <w:spacing w:after="0"/>
        <w:rPr>
          <w:rFonts w:eastAsiaTheme="minorHAnsi"/>
          <w:sz w:val="21"/>
          <w:szCs w:val="21"/>
        </w:rPr>
      </w:pPr>
    </w:p>
    <w:p w14:paraId="2A4FCD93" w14:textId="0FF04AEC" w:rsidR="00FC1A0F" w:rsidRDefault="00FC1A0F" w:rsidP="00FC1A0F">
      <w:pPr>
        <w:wordWrap/>
        <w:spacing w:after="0"/>
        <w:rPr>
          <w:rFonts w:eastAsiaTheme="minorHAnsi"/>
          <w:sz w:val="21"/>
          <w:szCs w:val="21"/>
        </w:rPr>
      </w:pPr>
      <w:r w:rsidRPr="00FC1A0F">
        <w:rPr>
          <w:rFonts w:eastAsiaTheme="minorHAnsi" w:hint="eastAsia"/>
          <w:sz w:val="21"/>
          <w:szCs w:val="21"/>
        </w:rPr>
        <w:lastRenderedPageBreak/>
        <w:t>부산의</w:t>
      </w:r>
      <w:r w:rsidRPr="00FC1A0F">
        <w:rPr>
          <w:rFonts w:eastAsiaTheme="minorHAnsi"/>
          <w:sz w:val="21"/>
          <w:szCs w:val="21"/>
        </w:rPr>
        <w:t xml:space="preserve"> 대표적인 영화</w:t>
      </w:r>
      <w:r w:rsidR="00073409">
        <w:rPr>
          <w:rFonts w:eastAsiaTheme="minorHAnsi" w:hint="eastAsia"/>
          <w:sz w:val="21"/>
          <w:szCs w:val="21"/>
        </w:rPr>
        <w:t xml:space="preserve"> </w:t>
      </w:r>
      <w:r w:rsidRPr="00FC1A0F">
        <w:rPr>
          <w:rFonts w:eastAsiaTheme="minorHAnsi"/>
          <w:sz w:val="21"/>
          <w:szCs w:val="21"/>
        </w:rPr>
        <w:t>교육 프로그램인 부산국제영화제 아시아영화아카데미(</w:t>
      </w:r>
      <w:r w:rsidR="006A432F" w:rsidRPr="00CC12DF">
        <w:rPr>
          <w:rFonts w:eastAsiaTheme="minorHAnsi"/>
          <w:sz w:val="21"/>
          <w:szCs w:val="21"/>
        </w:rPr>
        <w:t>CHANEL X BIFF Asian Film Academy</w:t>
      </w:r>
      <w:r w:rsidRPr="00CC12DF">
        <w:rPr>
          <w:rFonts w:eastAsiaTheme="minorHAnsi"/>
          <w:sz w:val="21"/>
          <w:szCs w:val="21"/>
        </w:rPr>
        <w:t>), 부산영상위원회의 한-ASEAN 차세대 영화인재육성사업(FLY), 부산아시아영화학교(AF</w:t>
      </w:r>
      <w:r w:rsidR="006A432F" w:rsidRPr="00CC12DF">
        <w:rPr>
          <w:rFonts w:eastAsiaTheme="minorHAnsi"/>
          <w:sz w:val="21"/>
          <w:szCs w:val="21"/>
        </w:rPr>
        <w:t>i</w:t>
      </w:r>
      <w:r w:rsidRPr="00CC12DF">
        <w:rPr>
          <w:rFonts w:eastAsiaTheme="minorHAnsi"/>
          <w:sz w:val="21"/>
          <w:szCs w:val="21"/>
        </w:rPr>
        <w:t xml:space="preserve">S)는 </w:t>
      </w:r>
      <w:r w:rsidRPr="00FC1A0F">
        <w:rPr>
          <w:rFonts w:eastAsiaTheme="minorHAnsi"/>
          <w:sz w:val="21"/>
          <w:szCs w:val="21"/>
        </w:rPr>
        <w:t>신진 영화인의 성장을 이끌며 아시아 영화인 네트워킹을 확장해 왔다. 본 포럼에선 그 성장 과정과 아시아 공동 제작의 성과를 탐색하고 앞으로의 지속 가능성을 모색하고자 한다.</w:t>
      </w:r>
    </w:p>
    <w:p w14:paraId="2E177A72" w14:textId="77777777" w:rsidR="00FC1A0F" w:rsidRPr="00FC1A0F" w:rsidRDefault="00FC1A0F" w:rsidP="00FC1A0F">
      <w:pPr>
        <w:wordWrap/>
        <w:spacing w:after="0"/>
        <w:rPr>
          <w:rFonts w:eastAsiaTheme="minorHAnsi"/>
          <w:sz w:val="21"/>
          <w:szCs w:val="21"/>
        </w:rPr>
      </w:pPr>
    </w:p>
    <w:p w14:paraId="6E4DBDDD" w14:textId="02204495" w:rsidR="00FE759C" w:rsidRPr="00A10F56" w:rsidRDefault="00700A84" w:rsidP="00FE759C">
      <w:pPr>
        <w:wordWrap/>
        <w:spacing w:after="0"/>
        <w:rPr>
          <w:rFonts w:eastAsiaTheme="minorHAnsi"/>
          <w:sz w:val="21"/>
          <w:szCs w:val="21"/>
        </w:rPr>
      </w:pPr>
      <w:r w:rsidRPr="00A10F56">
        <w:rPr>
          <w:rFonts w:eastAsiaTheme="minorHAnsi" w:hint="eastAsia"/>
          <w:sz w:val="21"/>
          <w:szCs w:val="21"/>
        </w:rPr>
        <w:t xml:space="preserve">이번 포럼은 </w:t>
      </w:r>
      <w:r w:rsidR="00FC1A0F" w:rsidRPr="00A10F56">
        <w:rPr>
          <w:rFonts w:eastAsiaTheme="minorHAnsi"/>
          <w:sz w:val="21"/>
          <w:szCs w:val="21"/>
        </w:rPr>
        <w:t xml:space="preserve">9월 20일 토요일 오후 2시부터 세 시간 동안 </w:t>
      </w:r>
      <w:r w:rsidRPr="00A10F56">
        <w:rPr>
          <w:rFonts w:eastAsiaTheme="minorHAnsi"/>
          <w:sz w:val="21"/>
          <w:szCs w:val="21"/>
        </w:rPr>
        <w:t>열리</w:t>
      </w:r>
      <w:r w:rsidRPr="00A10F56">
        <w:rPr>
          <w:rFonts w:eastAsiaTheme="minorHAnsi" w:hint="eastAsia"/>
          <w:sz w:val="21"/>
          <w:szCs w:val="21"/>
        </w:rPr>
        <w:t>며,</w:t>
      </w:r>
      <w:r w:rsidRPr="00A10F56">
        <w:rPr>
          <w:rFonts w:eastAsiaTheme="minorHAnsi"/>
          <w:sz w:val="21"/>
          <w:szCs w:val="21"/>
        </w:rPr>
        <w:t xml:space="preserve"> </w:t>
      </w:r>
      <w:r w:rsidR="00FC1A0F" w:rsidRPr="00A10F56">
        <w:rPr>
          <w:rFonts w:eastAsiaTheme="minorHAnsi"/>
          <w:sz w:val="21"/>
          <w:szCs w:val="21"/>
        </w:rPr>
        <w:t xml:space="preserve">총 3부로 </w:t>
      </w:r>
      <w:r w:rsidRPr="00A10F56">
        <w:rPr>
          <w:rFonts w:eastAsiaTheme="minorHAnsi" w:hint="eastAsia"/>
          <w:sz w:val="21"/>
          <w:szCs w:val="21"/>
        </w:rPr>
        <w:t>진행된다.</w:t>
      </w:r>
      <w:r w:rsidR="00FC1A0F" w:rsidRPr="00A10F56">
        <w:rPr>
          <w:rFonts w:eastAsiaTheme="minorHAnsi" w:hint="eastAsia"/>
          <w:sz w:val="21"/>
          <w:szCs w:val="21"/>
        </w:rPr>
        <w:t xml:space="preserve"> </w:t>
      </w:r>
      <w:r w:rsidR="00FC1A0F" w:rsidRPr="00A10F56">
        <w:rPr>
          <w:rFonts w:eastAsiaTheme="minorHAnsi"/>
          <w:sz w:val="21"/>
          <w:szCs w:val="21"/>
        </w:rPr>
        <w:t>1부는</w:t>
      </w:r>
      <w:r w:rsidR="00A10F56" w:rsidRPr="00A10F56">
        <w:rPr>
          <w:rFonts w:eastAsiaTheme="minorHAnsi"/>
          <w:sz w:val="21"/>
          <w:szCs w:val="21"/>
        </w:rPr>
        <w:t xml:space="preserve"> </w:t>
      </w:r>
      <w:r w:rsidR="00FE759C" w:rsidRPr="00A10F56">
        <w:rPr>
          <w:rFonts w:eastAsiaTheme="minorHAnsi" w:hint="eastAsia"/>
          <w:sz w:val="21"/>
          <w:szCs w:val="21"/>
        </w:rPr>
        <w:t>영상원 최용배 교수의 사회로 포럼의 시작을 알린 후</w:t>
      </w:r>
      <w:r w:rsidR="00FE759C" w:rsidRPr="00A10F56">
        <w:rPr>
          <w:rFonts w:eastAsiaTheme="minorHAnsi"/>
          <w:sz w:val="21"/>
          <w:szCs w:val="21"/>
        </w:rPr>
        <w:t xml:space="preserve"> 영상원 김소영</w:t>
      </w:r>
      <w:r w:rsidR="00FE759C" w:rsidRPr="00A10F56">
        <w:rPr>
          <w:rFonts w:eastAsiaTheme="minorHAnsi" w:hint="eastAsia"/>
          <w:sz w:val="21"/>
          <w:szCs w:val="21"/>
        </w:rPr>
        <w:t xml:space="preserve"> </w:t>
      </w:r>
      <w:r w:rsidR="00FE759C" w:rsidRPr="00A10F56">
        <w:rPr>
          <w:rFonts w:eastAsiaTheme="minorHAnsi"/>
          <w:sz w:val="21"/>
          <w:szCs w:val="21"/>
        </w:rPr>
        <w:t xml:space="preserve">교수(영상이론과)가 기조 발제를 </w:t>
      </w:r>
      <w:r w:rsidR="00FE759C" w:rsidRPr="00A10F56">
        <w:rPr>
          <w:rFonts w:eastAsiaTheme="minorHAnsi" w:hint="eastAsia"/>
          <w:sz w:val="21"/>
          <w:szCs w:val="21"/>
        </w:rPr>
        <w:t>이어간다.</w:t>
      </w:r>
      <w:r w:rsidR="00FE759C" w:rsidRPr="00A10F56">
        <w:rPr>
          <w:rFonts w:eastAsiaTheme="minorHAnsi"/>
          <w:sz w:val="21"/>
          <w:szCs w:val="21"/>
        </w:rPr>
        <w:t xml:space="preserve"> 2</w:t>
      </w:r>
      <w:r w:rsidR="00FE759C" w:rsidRPr="00A10F56">
        <w:rPr>
          <w:rFonts w:eastAsiaTheme="minorHAnsi" w:hint="eastAsia"/>
          <w:sz w:val="21"/>
          <w:szCs w:val="21"/>
        </w:rPr>
        <w:t>부,</w:t>
      </w:r>
      <w:r w:rsidR="00FE759C" w:rsidRPr="00A10F56">
        <w:rPr>
          <w:rFonts w:eastAsiaTheme="minorHAnsi"/>
          <w:sz w:val="21"/>
          <w:szCs w:val="21"/>
        </w:rPr>
        <w:t xml:space="preserve"> 3</w:t>
      </w:r>
      <w:r w:rsidR="00FE759C" w:rsidRPr="00A10F56">
        <w:rPr>
          <w:rFonts w:eastAsiaTheme="minorHAnsi" w:hint="eastAsia"/>
          <w:sz w:val="21"/>
          <w:szCs w:val="21"/>
        </w:rPr>
        <w:t xml:space="preserve">부에서는 영상원 최민영 교수가 본격적인 토론의 진행을 맡는다. </w:t>
      </w:r>
    </w:p>
    <w:p w14:paraId="34FE89B0" w14:textId="3D8F713E" w:rsidR="00FC1A0F" w:rsidRDefault="00FE759C" w:rsidP="00FE759C">
      <w:pPr>
        <w:wordWrap/>
        <w:spacing w:after="0"/>
        <w:rPr>
          <w:rFonts w:eastAsiaTheme="minorHAnsi"/>
          <w:sz w:val="21"/>
          <w:szCs w:val="21"/>
        </w:rPr>
      </w:pPr>
      <w:r w:rsidRPr="00A10F56">
        <w:rPr>
          <w:rFonts w:eastAsiaTheme="minorHAnsi" w:hint="eastAsia"/>
          <w:sz w:val="21"/>
          <w:szCs w:val="21"/>
        </w:rPr>
        <w:t xml:space="preserve">먼저 </w:t>
      </w:r>
      <w:r w:rsidR="00FC1A0F" w:rsidRPr="00A10F56">
        <w:rPr>
          <w:rFonts w:eastAsiaTheme="minorHAnsi"/>
          <w:sz w:val="21"/>
          <w:szCs w:val="21"/>
        </w:rPr>
        <w:t>2부</w:t>
      </w:r>
      <w:r w:rsidRPr="00A10F56">
        <w:rPr>
          <w:rFonts w:eastAsiaTheme="minorHAnsi" w:hint="eastAsia"/>
          <w:sz w:val="21"/>
          <w:szCs w:val="21"/>
        </w:rPr>
        <w:t xml:space="preserve">에서는 </w:t>
      </w:r>
      <w:r w:rsidR="00FC1A0F" w:rsidRPr="00A10F56">
        <w:rPr>
          <w:rFonts w:eastAsiaTheme="minorHAnsi"/>
          <w:sz w:val="21"/>
          <w:szCs w:val="21"/>
        </w:rPr>
        <w:t>주요 발제 시간으로 영상원의 이정민 교수(애니메이션과)와 편장완 교수(영화과), 영상원 AMA+ 출신의 힘 소티</w:t>
      </w:r>
      <w:r w:rsidR="008B17B5" w:rsidRPr="00A10F56">
        <w:rPr>
          <w:rFonts w:eastAsiaTheme="minorHAnsi" w:hint="eastAsia"/>
          <w:sz w:val="21"/>
          <w:szCs w:val="21"/>
        </w:rPr>
        <w:t>샤</w:t>
      </w:r>
      <w:r w:rsidR="00FC1A0F" w:rsidRPr="00A10F56">
        <w:rPr>
          <w:rFonts w:eastAsiaTheme="minorHAnsi"/>
          <w:sz w:val="21"/>
          <w:szCs w:val="21"/>
        </w:rPr>
        <w:t xml:space="preserve"> 캄보디아 감독과 안지혜 프로듀서가 발표를</w:t>
      </w:r>
      <w:r w:rsidR="000A4E5C" w:rsidRPr="00A10F56">
        <w:rPr>
          <w:rFonts w:eastAsiaTheme="minorHAnsi" w:hint="eastAsia"/>
          <w:sz w:val="21"/>
          <w:szCs w:val="21"/>
        </w:rPr>
        <w:t xml:space="preserve"> 한다</w:t>
      </w:r>
      <w:r w:rsidR="00FC1A0F" w:rsidRPr="00A10F56">
        <w:rPr>
          <w:rFonts w:eastAsiaTheme="minorHAnsi"/>
          <w:sz w:val="21"/>
          <w:szCs w:val="21"/>
        </w:rPr>
        <w:t>. 3부는 주제 토론 순서로</w:t>
      </w:r>
      <w:r w:rsidR="000B4254" w:rsidRPr="00A10F56">
        <w:rPr>
          <w:rFonts w:eastAsiaTheme="minorHAnsi" w:hint="eastAsia"/>
          <w:sz w:val="21"/>
          <w:szCs w:val="21"/>
        </w:rPr>
        <w:t xml:space="preserve"> </w:t>
      </w:r>
      <w:r w:rsidR="00FC1A0F" w:rsidRPr="00A10F56">
        <w:rPr>
          <w:rFonts w:eastAsiaTheme="minorHAnsi"/>
          <w:sz w:val="21"/>
          <w:szCs w:val="21"/>
        </w:rPr>
        <w:t>기</w:t>
      </w:r>
      <w:r w:rsidR="00640E42" w:rsidRPr="00A10F56">
        <w:rPr>
          <w:rFonts w:eastAsiaTheme="minorHAnsi" w:hint="eastAsia"/>
          <w:sz w:val="21"/>
          <w:szCs w:val="21"/>
        </w:rPr>
        <w:t xml:space="preserve"> </w:t>
      </w:r>
      <w:r w:rsidR="00FC1A0F" w:rsidRPr="00A10F56">
        <w:rPr>
          <w:rFonts w:eastAsiaTheme="minorHAnsi"/>
          <w:sz w:val="21"/>
          <w:szCs w:val="21"/>
        </w:rPr>
        <w:t>발제자와 이승희 영화평론가, 덴간 다이스케 일본영화대학(</w:t>
      </w:r>
      <w:r w:rsidR="00FC1A0F" w:rsidRPr="00A10F56">
        <w:rPr>
          <w:rFonts w:eastAsiaTheme="minorHAnsi" w:hint="eastAsia"/>
          <w:sz w:val="21"/>
          <w:szCs w:val="21"/>
        </w:rPr>
        <w:t>日本映</w:t>
      </w:r>
      <w:r w:rsidR="00FC1A0F" w:rsidRPr="00A10F56">
        <w:rPr>
          <w:rFonts w:ascii="새굴림" w:eastAsia="새굴림" w:hAnsi="새굴림" w:cs="새굴림" w:hint="eastAsia"/>
          <w:sz w:val="21"/>
          <w:szCs w:val="21"/>
        </w:rPr>
        <w:t>画</w:t>
      </w:r>
      <w:r w:rsidR="00FC1A0F" w:rsidRPr="00A10F56">
        <w:rPr>
          <w:rFonts w:eastAsiaTheme="minorHAnsi" w:hint="eastAsia"/>
          <w:sz w:val="21"/>
          <w:szCs w:val="21"/>
        </w:rPr>
        <w:t>大</w:t>
      </w:r>
      <w:r w:rsidR="00FC1A0F" w:rsidRPr="00A10F56">
        <w:rPr>
          <w:rFonts w:ascii="새굴림" w:eastAsia="새굴림" w:hAnsi="새굴림" w:cs="새굴림" w:hint="eastAsia"/>
          <w:sz w:val="21"/>
          <w:szCs w:val="21"/>
        </w:rPr>
        <w:t>学</w:t>
      </w:r>
      <w:r w:rsidR="00FC1A0F" w:rsidRPr="00A10F56">
        <w:rPr>
          <w:rFonts w:eastAsiaTheme="minorHAnsi"/>
          <w:sz w:val="21"/>
          <w:szCs w:val="21"/>
        </w:rPr>
        <w:t xml:space="preserve">) 학장, 리우위 </w:t>
      </w:r>
      <w:r w:rsidR="008B17B5" w:rsidRPr="00A10F56">
        <w:rPr>
          <w:rFonts w:eastAsiaTheme="minorHAnsi" w:hint="eastAsia"/>
          <w:sz w:val="21"/>
          <w:szCs w:val="21"/>
        </w:rPr>
        <w:t>베이징필름아카데미</w:t>
      </w:r>
      <w:r w:rsidR="00FC1A0F" w:rsidRPr="00A10F56">
        <w:rPr>
          <w:rFonts w:eastAsiaTheme="minorHAnsi"/>
          <w:sz w:val="21"/>
          <w:szCs w:val="21"/>
        </w:rPr>
        <w:t xml:space="preserve"> 교수, 티안</w:t>
      </w:r>
      <w:r w:rsidR="007B3B67" w:rsidRPr="00A10F56">
        <w:rPr>
          <w:rFonts w:eastAsiaTheme="minorHAnsi" w:hint="eastAsia"/>
          <w:sz w:val="21"/>
          <w:szCs w:val="21"/>
        </w:rPr>
        <w:t xml:space="preserve"> </w:t>
      </w:r>
      <w:r w:rsidR="00FC1A0F" w:rsidRPr="00A10F56">
        <w:rPr>
          <w:rFonts w:eastAsiaTheme="minorHAnsi"/>
          <w:sz w:val="21"/>
          <w:szCs w:val="21"/>
        </w:rPr>
        <w:t>리 예일대 동아시아언어</w:t>
      </w:r>
      <w:r w:rsidR="00FC1A0F" w:rsidRPr="00A10F56">
        <w:rPr>
          <w:rFonts w:eastAsiaTheme="minorHAnsi" w:hint="eastAsia"/>
          <w:sz w:val="21"/>
          <w:szCs w:val="21"/>
        </w:rPr>
        <w:t>학과</w:t>
      </w:r>
      <w:r w:rsidR="00FC1A0F" w:rsidRPr="00A10F56">
        <w:rPr>
          <w:rFonts w:eastAsiaTheme="minorHAnsi"/>
          <w:sz w:val="21"/>
          <w:szCs w:val="21"/>
        </w:rPr>
        <w:t xml:space="preserve"> 강사, </w:t>
      </w:r>
      <w:r w:rsidR="00A7014B" w:rsidRPr="00A10F56">
        <w:rPr>
          <w:rFonts w:eastAsiaTheme="minorHAnsi" w:hint="eastAsia"/>
          <w:sz w:val="21"/>
          <w:szCs w:val="21"/>
        </w:rPr>
        <w:t>막불</w:t>
      </w:r>
      <w:r w:rsidR="00A7014B" w:rsidRPr="00A10F56">
        <w:rPr>
          <w:rFonts w:eastAsiaTheme="minorHAnsi"/>
          <w:sz w:val="21"/>
          <w:szCs w:val="21"/>
        </w:rPr>
        <w:t xml:space="preserve"> 무바락</w:t>
      </w:r>
      <w:r w:rsidR="00FC1A0F" w:rsidRPr="00A10F56">
        <w:rPr>
          <w:rFonts w:eastAsiaTheme="minorHAnsi"/>
          <w:sz w:val="21"/>
          <w:szCs w:val="21"/>
        </w:rPr>
        <w:t xml:space="preserve"> 인도네시아 감독이 참석해 지속</w:t>
      </w:r>
      <w:r w:rsidR="00392053" w:rsidRPr="00A10F56">
        <w:rPr>
          <w:rFonts w:eastAsiaTheme="minorHAnsi" w:hint="eastAsia"/>
          <w:sz w:val="21"/>
          <w:szCs w:val="21"/>
        </w:rPr>
        <w:t xml:space="preserve"> </w:t>
      </w:r>
      <w:r w:rsidR="00FC1A0F" w:rsidRPr="00A10F56">
        <w:rPr>
          <w:rFonts w:eastAsiaTheme="minorHAnsi"/>
          <w:sz w:val="21"/>
          <w:szCs w:val="21"/>
        </w:rPr>
        <w:t>가능한</w:t>
      </w:r>
      <w:r w:rsidR="00FC1A0F" w:rsidRPr="00FC1A0F">
        <w:rPr>
          <w:rFonts w:eastAsiaTheme="minorHAnsi"/>
          <w:sz w:val="21"/>
          <w:szCs w:val="21"/>
        </w:rPr>
        <w:t xml:space="preserve"> 아시아 영상 교육의 미래에 대해 모색하는 시간을 갖는다.</w:t>
      </w:r>
    </w:p>
    <w:p w14:paraId="3BD3A746" w14:textId="77777777" w:rsidR="001A3235" w:rsidRPr="00FC1A0F" w:rsidRDefault="001A3235" w:rsidP="00FC1A0F">
      <w:pPr>
        <w:wordWrap/>
        <w:spacing w:after="0"/>
        <w:rPr>
          <w:rFonts w:eastAsiaTheme="minorHAnsi"/>
          <w:sz w:val="21"/>
          <w:szCs w:val="21"/>
        </w:rPr>
      </w:pPr>
    </w:p>
    <w:p w14:paraId="30163861" w14:textId="09EF382D" w:rsidR="00147EB9" w:rsidRDefault="00FC1A0F" w:rsidP="00FC1A0F">
      <w:pPr>
        <w:wordWrap/>
        <w:spacing w:after="0"/>
        <w:rPr>
          <w:rFonts w:eastAsiaTheme="minorHAnsi"/>
          <w:sz w:val="21"/>
          <w:szCs w:val="21"/>
        </w:rPr>
      </w:pPr>
      <w:r w:rsidRPr="00FC1A0F">
        <w:rPr>
          <w:rFonts w:eastAsiaTheme="minorHAnsi" w:hint="eastAsia"/>
          <w:sz w:val="21"/>
          <w:szCs w:val="21"/>
        </w:rPr>
        <w:t>본</w:t>
      </w:r>
      <w:r w:rsidRPr="00FC1A0F">
        <w:rPr>
          <w:rFonts w:eastAsiaTheme="minorHAnsi"/>
          <w:sz w:val="21"/>
          <w:szCs w:val="21"/>
        </w:rPr>
        <w:t xml:space="preserve"> 포럼은 한국예술종합학교 영상원의 지난 30년을 </w:t>
      </w:r>
      <w:r w:rsidR="003D3FC7">
        <w:rPr>
          <w:rFonts w:eastAsiaTheme="minorHAnsi" w:hint="eastAsia"/>
          <w:sz w:val="21"/>
          <w:szCs w:val="21"/>
        </w:rPr>
        <w:t>되돌아보며,</w:t>
      </w:r>
      <w:r w:rsidRPr="00FC1A0F">
        <w:rPr>
          <w:rFonts w:eastAsiaTheme="minorHAnsi"/>
          <w:sz w:val="21"/>
          <w:szCs w:val="21"/>
        </w:rPr>
        <w:t xml:space="preserve"> 그 성과를 바탕으로 새로운 30년을 준비하는</w:t>
      </w:r>
      <w:r w:rsidR="003D3FC7">
        <w:rPr>
          <w:rFonts w:eastAsiaTheme="minorHAnsi"/>
          <w:sz w:val="21"/>
          <w:szCs w:val="21"/>
        </w:rPr>
        <w:t xml:space="preserve"> </w:t>
      </w:r>
      <w:r w:rsidR="003D3FC7">
        <w:rPr>
          <w:rFonts w:eastAsiaTheme="minorHAnsi" w:hint="eastAsia"/>
          <w:sz w:val="21"/>
          <w:szCs w:val="21"/>
        </w:rPr>
        <w:t>의미 있는 자리다.</w:t>
      </w:r>
      <w:r w:rsidRPr="00FC1A0F">
        <w:rPr>
          <w:rFonts w:eastAsiaTheme="minorHAnsi"/>
          <w:sz w:val="21"/>
          <w:szCs w:val="21"/>
        </w:rPr>
        <w:t xml:space="preserve"> </w:t>
      </w:r>
      <w:r w:rsidR="003D3FC7">
        <w:rPr>
          <w:rFonts w:eastAsiaTheme="minorHAnsi" w:hint="eastAsia"/>
          <w:sz w:val="21"/>
          <w:szCs w:val="21"/>
        </w:rPr>
        <w:t xml:space="preserve">또한 </w:t>
      </w:r>
      <w:r w:rsidRPr="00FC1A0F">
        <w:rPr>
          <w:rFonts w:eastAsiaTheme="minorHAnsi"/>
          <w:sz w:val="21"/>
          <w:szCs w:val="21"/>
        </w:rPr>
        <w:t xml:space="preserve">국내외 영화인을 위한 미래 영상 교육의 방향과 비전을 제시하는 </w:t>
      </w:r>
      <w:r w:rsidR="003D3FC7">
        <w:rPr>
          <w:rFonts w:eastAsiaTheme="minorHAnsi" w:hint="eastAsia"/>
          <w:sz w:val="21"/>
          <w:szCs w:val="21"/>
        </w:rPr>
        <w:t>시간이</w:t>
      </w:r>
      <w:r w:rsidRPr="00FC1A0F">
        <w:rPr>
          <w:rFonts w:eastAsiaTheme="minorHAnsi"/>
          <w:sz w:val="21"/>
          <w:szCs w:val="21"/>
        </w:rPr>
        <w:t xml:space="preserve"> 될</w:t>
      </w:r>
      <w:r w:rsidR="003D3FC7">
        <w:rPr>
          <w:rFonts w:eastAsiaTheme="minorHAnsi"/>
          <w:sz w:val="21"/>
          <w:szCs w:val="21"/>
        </w:rPr>
        <w:t xml:space="preserve"> </w:t>
      </w:r>
      <w:r w:rsidR="003D3FC7">
        <w:rPr>
          <w:rFonts w:eastAsiaTheme="minorHAnsi" w:hint="eastAsia"/>
          <w:sz w:val="21"/>
          <w:szCs w:val="21"/>
        </w:rPr>
        <w:t>것으로 기대를 모은다.</w:t>
      </w:r>
    </w:p>
    <w:p w14:paraId="51CECF71" w14:textId="77777777" w:rsidR="00FC1A0F" w:rsidRPr="00147EB9" w:rsidRDefault="00FC1A0F" w:rsidP="00FC1A0F">
      <w:pPr>
        <w:wordWrap/>
        <w:spacing w:after="0"/>
        <w:rPr>
          <w:rFonts w:eastAsiaTheme="minorHAnsi"/>
          <w:sz w:val="21"/>
          <w:szCs w:val="21"/>
        </w:rPr>
      </w:pPr>
    </w:p>
    <w:p w14:paraId="6EEF3967" w14:textId="77777777" w:rsidR="005C5CA1" w:rsidRPr="006D57A6" w:rsidRDefault="005C5CA1" w:rsidP="005C5CA1">
      <w:pPr>
        <w:spacing w:after="0" w:line="276" w:lineRule="auto"/>
        <w:contextualSpacing/>
        <w:rPr>
          <w:rFonts w:asciiTheme="minorEastAsia" w:hAnsiTheme="minorEastAsia"/>
          <w:sz w:val="21"/>
          <w:szCs w:val="21"/>
          <w:shd w:val="clear" w:color="auto" w:fill="FFFFFF"/>
        </w:rPr>
      </w:pPr>
      <w:r w:rsidRPr="006D57A6">
        <w:rPr>
          <w:rFonts w:asciiTheme="minorEastAsia" w:hAnsiTheme="minorEastAsia" w:cs="굴림" w:hint="eastAsia"/>
          <w:color w:val="000000"/>
          <w:sz w:val="18"/>
          <w:szCs w:val="18"/>
        </w:rPr>
        <w:t xml:space="preserve">▶ </w:t>
      </w:r>
      <w:r w:rsidRPr="006D57A6">
        <w:rPr>
          <w:rFonts w:asciiTheme="minorEastAsia" w:hAnsiTheme="minorEastAsia"/>
          <w:sz w:val="21"/>
          <w:szCs w:val="21"/>
          <w:shd w:val="clear" w:color="auto" w:fill="FFFFFF"/>
        </w:rPr>
        <w:t>제30회 부산국제영화제 | 9월 17일(수) - 9월 26일(금)</w:t>
      </w:r>
    </w:p>
    <w:p w14:paraId="70ED52FD" w14:textId="66B2C23A" w:rsidR="00BD310F" w:rsidRPr="006D57A6" w:rsidRDefault="005C5CA1" w:rsidP="002C794E">
      <w:pPr>
        <w:spacing w:after="0" w:line="276" w:lineRule="auto"/>
        <w:contextualSpacing/>
        <w:rPr>
          <w:rFonts w:asciiTheme="minorEastAsia" w:hAnsiTheme="minorEastAsia"/>
          <w:sz w:val="21"/>
          <w:szCs w:val="21"/>
          <w:shd w:val="clear" w:color="auto" w:fill="FFFFFF"/>
        </w:rPr>
      </w:pPr>
      <w:r w:rsidRPr="006D57A6">
        <w:rPr>
          <w:rFonts w:asciiTheme="minorEastAsia" w:hAnsiTheme="minorEastAsia" w:cs="굴림" w:hint="eastAsia"/>
          <w:color w:val="000000"/>
          <w:sz w:val="18"/>
          <w:szCs w:val="18"/>
        </w:rPr>
        <w:t xml:space="preserve">▶ </w:t>
      </w:r>
      <w:r w:rsidRPr="006D57A6">
        <w:rPr>
          <w:rFonts w:asciiTheme="minorEastAsia" w:hAnsiTheme="minorEastAsia"/>
          <w:sz w:val="21"/>
          <w:szCs w:val="21"/>
          <w:shd w:val="clear" w:color="auto" w:fill="FFFFFF"/>
        </w:rPr>
        <w:t>제20회 아시아콘텐츠&amp;필름마켓 | 9월 20일(토) - 9월 23일(화)</w:t>
      </w:r>
    </w:p>
    <w:sectPr w:rsidR="00BD310F" w:rsidRPr="006D57A6" w:rsidSect="00EE2FD1">
      <w:headerReference w:type="default" r:id="rId12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F7D37" w14:textId="77777777" w:rsidR="00FE0824" w:rsidRDefault="00FE0824" w:rsidP="00660DF2">
      <w:pPr>
        <w:spacing w:after="0" w:line="240" w:lineRule="auto"/>
      </w:pPr>
      <w:r>
        <w:separator/>
      </w:r>
    </w:p>
  </w:endnote>
  <w:endnote w:type="continuationSeparator" w:id="0">
    <w:p w14:paraId="252CA5CF" w14:textId="77777777" w:rsidR="00FE0824" w:rsidRDefault="00FE0824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1578" w14:textId="77777777" w:rsidR="00FE0824" w:rsidRDefault="00FE0824" w:rsidP="00660DF2">
      <w:pPr>
        <w:spacing w:after="0" w:line="240" w:lineRule="auto"/>
      </w:pPr>
      <w:r>
        <w:separator/>
      </w:r>
    </w:p>
  </w:footnote>
  <w:footnote w:type="continuationSeparator" w:id="0">
    <w:p w14:paraId="70B4C83D" w14:textId="77777777" w:rsidR="00FE0824" w:rsidRDefault="00FE0824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9001BE" w:rsidRDefault="009001BE">
    <w:pPr>
      <w:pStyle w:val="a3"/>
    </w:pPr>
  </w:p>
  <w:p w14:paraId="5F78E79A" w14:textId="2E3BBFCF" w:rsidR="00945CAF" w:rsidRDefault="009001B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147EB9">
      <w:t>4</w:t>
    </w:r>
    <w:r w:rsidR="007873B9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1378F"/>
    <w:multiLevelType w:val="hybridMultilevel"/>
    <w:tmpl w:val="6B2CF1A0"/>
    <w:lvl w:ilvl="0" w:tplc="7084DCBA">
      <w:start w:val="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29C527C"/>
    <w:multiLevelType w:val="hybridMultilevel"/>
    <w:tmpl w:val="2A2AD024"/>
    <w:lvl w:ilvl="0" w:tplc="70329A7E">
      <w:start w:val="1"/>
      <w:numFmt w:val="decimal"/>
      <w:lvlText w:val="%1)"/>
      <w:lvlJc w:val="left"/>
      <w:pPr>
        <w:ind w:left="1020" w:hanging="360"/>
      </w:pPr>
    </w:lvl>
    <w:lvl w:ilvl="1" w:tplc="792297F4">
      <w:start w:val="1"/>
      <w:numFmt w:val="decimal"/>
      <w:lvlText w:val="%2)"/>
      <w:lvlJc w:val="left"/>
      <w:pPr>
        <w:ind w:left="1020" w:hanging="360"/>
      </w:pPr>
    </w:lvl>
    <w:lvl w:ilvl="2" w:tplc="F342C3F0">
      <w:start w:val="1"/>
      <w:numFmt w:val="decimal"/>
      <w:lvlText w:val="%3)"/>
      <w:lvlJc w:val="left"/>
      <w:pPr>
        <w:ind w:left="1020" w:hanging="360"/>
      </w:pPr>
    </w:lvl>
    <w:lvl w:ilvl="3" w:tplc="6C242FFA">
      <w:start w:val="1"/>
      <w:numFmt w:val="decimal"/>
      <w:lvlText w:val="%4)"/>
      <w:lvlJc w:val="left"/>
      <w:pPr>
        <w:ind w:left="1020" w:hanging="360"/>
      </w:pPr>
    </w:lvl>
    <w:lvl w:ilvl="4" w:tplc="E32CA770">
      <w:start w:val="1"/>
      <w:numFmt w:val="decimal"/>
      <w:lvlText w:val="%5)"/>
      <w:lvlJc w:val="left"/>
      <w:pPr>
        <w:ind w:left="1020" w:hanging="360"/>
      </w:pPr>
    </w:lvl>
    <w:lvl w:ilvl="5" w:tplc="F364DB64">
      <w:start w:val="1"/>
      <w:numFmt w:val="decimal"/>
      <w:lvlText w:val="%6)"/>
      <w:lvlJc w:val="left"/>
      <w:pPr>
        <w:ind w:left="1020" w:hanging="360"/>
      </w:pPr>
    </w:lvl>
    <w:lvl w:ilvl="6" w:tplc="4C12C6F2">
      <w:start w:val="1"/>
      <w:numFmt w:val="decimal"/>
      <w:lvlText w:val="%7)"/>
      <w:lvlJc w:val="left"/>
      <w:pPr>
        <w:ind w:left="1020" w:hanging="360"/>
      </w:pPr>
    </w:lvl>
    <w:lvl w:ilvl="7" w:tplc="BD109F3C">
      <w:start w:val="1"/>
      <w:numFmt w:val="decimal"/>
      <w:lvlText w:val="%8)"/>
      <w:lvlJc w:val="left"/>
      <w:pPr>
        <w:ind w:left="1020" w:hanging="360"/>
      </w:pPr>
    </w:lvl>
    <w:lvl w:ilvl="8" w:tplc="453A147A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33EF"/>
    <w:rsid w:val="000037E1"/>
    <w:rsid w:val="00005BA1"/>
    <w:rsid w:val="00011947"/>
    <w:rsid w:val="0001415B"/>
    <w:rsid w:val="0002614E"/>
    <w:rsid w:val="00030FF6"/>
    <w:rsid w:val="00033F95"/>
    <w:rsid w:val="00037D3B"/>
    <w:rsid w:val="00054F04"/>
    <w:rsid w:val="00057B37"/>
    <w:rsid w:val="000600FA"/>
    <w:rsid w:val="000709B1"/>
    <w:rsid w:val="000709B6"/>
    <w:rsid w:val="00073409"/>
    <w:rsid w:val="00075A23"/>
    <w:rsid w:val="000768AD"/>
    <w:rsid w:val="00090D04"/>
    <w:rsid w:val="0009202F"/>
    <w:rsid w:val="00094FBA"/>
    <w:rsid w:val="000A1FF7"/>
    <w:rsid w:val="000A378B"/>
    <w:rsid w:val="000A4E5C"/>
    <w:rsid w:val="000A779C"/>
    <w:rsid w:val="000B0C0B"/>
    <w:rsid w:val="000B1567"/>
    <w:rsid w:val="000B16BC"/>
    <w:rsid w:val="000B16C5"/>
    <w:rsid w:val="000B4254"/>
    <w:rsid w:val="000C2FC0"/>
    <w:rsid w:val="000C6484"/>
    <w:rsid w:val="000D1641"/>
    <w:rsid w:val="000D7A0E"/>
    <w:rsid w:val="000E0BDD"/>
    <w:rsid w:val="000E1065"/>
    <w:rsid w:val="000E3043"/>
    <w:rsid w:val="000F068E"/>
    <w:rsid w:val="000F2B43"/>
    <w:rsid w:val="00102A39"/>
    <w:rsid w:val="001065D5"/>
    <w:rsid w:val="00107156"/>
    <w:rsid w:val="00107606"/>
    <w:rsid w:val="00110881"/>
    <w:rsid w:val="00112E69"/>
    <w:rsid w:val="0011717E"/>
    <w:rsid w:val="00121B20"/>
    <w:rsid w:val="001275BC"/>
    <w:rsid w:val="001366EB"/>
    <w:rsid w:val="00140E91"/>
    <w:rsid w:val="00142432"/>
    <w:rsid w:val="00144076"/>
    <w:rsid w:val="00147EB9"/>
    <w:rsid w:val="001556C8"/>
    <w:rsid w:val="0017288B"/>
    <w:rsid w:val="0017568E"/>
    <w:rsid w:val="00176B5B"/>
    <w:rsid w:val="00180CE7"/>
    <w:rsid w:val="00181AEE"/>
    <w:rsid w:val="00182CEF"/>
    <w:rsid w:val="00190927"/>
    <w:rsid w:val="001A3235"/>
    <w:rsid w:val="001A3FDF"/>
    <w:rsid w:val="001A4242"/>
    <w:rsid w:val="001A7AAB"/>
    <w:rsid w:val="001B737D"/>
    <w:rsid w:val="001B7856"/>
    <w:rsid w:val="001C0268"/>
    <w:rsid w:val="001C11B7"/>
    <w:rsid w:val="001C2EA7"/>
    <w:rsid w:val="001C5253"/>
    <w:rsid w:val="001C7BC2"/>
    <w:rsid w:val="001D30EF"/>
    <w:rsid w:val="001F346E"/>
    <w:rsid w:val="001F4D53"/>
    <w:rsid w:val="001F5296"/>
    <w:rsid w:val="0020121E"/>
    <w:rsid w:val="00202D43"/>
    <w:rsid w:val="00203C41"/>
    <w:rsid w:val="00205C72"/>
    <w:rsid w:val="002061F9"/>
    <w:rsid w:val="002157AA"/>
    <w:rsid w:val="002238FB"/>
    <w:rsid w:val="002347C9"/>
    <w:rsid w:val="002402C5"/>
    <w:rsid w:val="00254C06"/>
    <w:rsid w:val="00256381"/>
    <w:rsid w:val="002679FB"/>
    <w:rsid w:val="00273323"/>
    <w:rsid w:val="00280900"/>
    <w:rsid w:val="00283230"/>
    <w:rsid w:val="002834CC"/>
    <w:rsid w:val="00287EA8"/>
    <w:rsid w:val="00290855"/>
    <w:rsid w:val="002940FE"/>
    <w:rsid w:val="00295749"/>
    <w:rsid w:val="00296CBB"/>
    <w:rsid w:val="002A4495"/>
    <w:rsid w:val="002A6C6D"/>
    <w:rsid w:val="002A7215"/>
    <w:rsid w:val="002B1936"/>
    <w:rsid w:val="002B43DD"/>
    <w:rsid w:val="002B72F6"/>
    <w:rsid w:val="002C2F9D"/>
    <w:rsid w:val="002C67ED"/>
    <w:rsid w:val="002C794E"/>
    <w:rsid w:val="002D374C"/>
    <w:rsid w:val="002D4005"/>
    <w:rsid w:val="002D6CD1"/>
    <w:rsid w:val="002E3628"/>
    <w:rsid w:val="002E5028"/>
    <w:rsid w:val="002F7957"/>
    <w:rsid w:val="00305A05"/>
    <w:rsid w:val="003100E3"/>
    <w:rsid w:val="00310B00"/>
    <w:rsid w:val="00313AD3"/>
    <w:rsid w:val="00330435"/>
    <w:rsid w:val="00330CC8"/>
    <w:rsid w:val="00330DA5"/>
    <w:rsid w:val="00331999"/>
    <w:rsid w:val="0034061F"/>
    <w:rsid w:val="00342E54"/>
    <w:rsid w:val="00350206"/>
    <w:rsid w:val="00357137"/>
    <w:rsid w:val="003614BB"/>
    <w:rsid w:val="0038200D"/>
    <w:rsid w:val="003820DF"/>
    <w:rsid w:val="00386346"/>
    <w:rsid w:val="00386890"/>
    <w:rsid w:val="00392053"/>
    <w:rsid w:val="00392229"/>
    <w:rsid w:val="003B0609"/>
    <w:rsid w:val="003B0CDF"/>
    <w:rsid w:val="003B133C"/>
    <w:rsid w:val="003B1E7F"/>
    <w:rsid w:val="003B282C"/>
    <w:rsid w:val="003B53CA"/>
    <w:rsid w:val="003B77D7"/>
    <w:rsid w:val="003C7AA7"/>
    <w:rsid w:val="003D14DD"/>
    <w:rsid w:val="003D3FC7"/>
    <w:rsid w:val="003D52E5"/>
    <w:rsid w:val="003E0C88"/>
    <w:rsid w:val="003E6723"/>
    <w:rsid w:val="003F21E7"/>
    <w:rsid w:val="003F3B7E"/>
    <w:rsid w:val="00401A27"/>
    <w:rsid w:val="00402B9B"/>
    <w:rsid w:val="00407BCA"/>
    <w:rsid w:val="00411CC2"/>
    <w:rsid w:val="004127E9"/>
    <w:rsid w:val="00412B05"/>
    <w:rsid w:val="0041521E"/>
    <w:rsid w:val="00417223"/>
    <w:rsid w:val="0041754F"/>
    <w:rsid w:val="00430DB6"/>
    <w:rsid w:val="00434634"/>
    <w:rsid w:val="00445D20"/>
    <w:rsid w:val="004515A1"/>
    <w:rsid w:val="00453914"/>
    <w:rsid w:val="00454F98"/>
    <w:rsid w:val="0046157B"/>
    <w:rsid w:val="00465813"/>
    <w:rsid w:val="00467405"/>
    <w:rsid w:val="0047017C"/>
    <w:rsid w:val="004732CA"/>
    <w:rsid w:val="004826E1"/>
    <w:rsid w:val="00485E4F"/>
    <w:rsid w:val="00486CF7"/>
    <w:rsid w:val="004913AD"/>
    <w:rsid w:val="00494EAA"/>
    <w:rsid w:val="004A0DA0"/>
    <w:rsid w:val="004A3BD3"/>
    <w:rsid w:val="004A6D91"/>
    <w:rsid w:val="004A7BF6"/>
    <w:rsid w:val="004B5BEB"/>
    <w:rsid w:val="004C06C9"/>
    <w:rsid w:val="004C0B79"/>
    <w:rsid w:val="004C25BB"/>
    <w:rsid w:val="004C26C8"/>
    <w:rsid w:val="004C6B84"/>
    <w:rsid w:val="004E141A"/>
    <w:rsid w:val="004E1DF5"/>
    <w:rsid w:val="004E5C0F"/>
    <w:rsid w:val="004F1A88"/>
    <w:rsid w:val="004F232E"/>
    <w:rsid w:val="004F4F9A"/>
    <w:rsid w:val="004F58DF"/>
    <w:rsid w:val="004F7147"/>
    <w:rsid w:val="004F78B3"/>
    <w:rsid w:val="005005F5"/>
    <w:rsid w:val="005036F3"/>
    <w:rsid w:val="005211A5"/>
    <w:rsid w:val="005240CA"/>
    <w:rsid w:val="00524D23"/>
    <w:rsid w:val="00524DD8"/>
    <w:rsid w:val="00525A89"/>
    <w:rsid w:val="00531957"/>
    <w:rsid w:val="005320DF"/>
    <w:rsid w:val="00532E29"/>
    <w:rsid w:val="00534465"/>
    <w:rsid w:val="005413C4"/>
    <w:rsid w:val="0054729D"/>
    <w:rsid w:val="00553960"/>
    <w:rsid w:val="00553A06"/>
    <w:rsid w:val="0055792B"/>
    <w:rsid w:val="00563A3B"/>
    <w:rsid w:val="00577CC1"/>
    <w:rsid w:val="00586865"/>
    <w:rsid w:val="00590258"/>
    <w:rsid w:val="005936A8"/>
    <w:rsid w:val="00596EF8"/>
    <w:rsid w:val="005A3393"/>
    <w:rsid w:val="005C2175"/>
    <w:rsid w:val="005C4291"/>
    <w:rsid w:val="005C5CA1"/>
    <w:rsid w:val="005C732B"/>
    <w:rsid w:val="005D2DCE"/>
    <w:rsid w:val="005D5AEE"/>
    <w:rsid w:val="005D61EA"/>
    <w:rsid w:val="005E086A"/>
    <w:rsid w:val="005E2827"/>
    <w:rsid w:val="005E2DC8"/>
    <w:rsid w:val="005E5996"/>
    <w:rsid w:val="005E64A8"/>
    <w:rsid w:val="005E7CAD"/>
    <w:rsid w:val="005F683F"/>
    <w:rsid w:val="006017C4"/>
    <w:rsid w:val="0060750B"/>
    <w:rsid w:val="006112A8"/>
    <w:rsid w:val="006209FF"/>
    <w:rsid w:val="00620FDA"/>
    <w:rsid w:val="0063177B"/>
    <w:rsid w:val="00637222"/>
    <w:rsid w:val="00640E42"/>
    <w:rsid w:val="00642A55"/>
    <w:rsid w:val="006519CF"/>
    <w:rsid w:val="006554BC"/>
    <w:rsid w:val="006607C6"/>
    <w:rsid w:val="00660DF2"/>
    <w:rsid w:val="00662E45"/>
    <w:rsid w:val="00663753"/>
    <w:rsid w:val="006802D9"/>
    <w:rsid w:val="00691939"/>
    <w:rsid w:val="006A0D93"/>
    <w:rsid w:val="006A112A"/>
    <w:rsid w:val="006A432F"/>
    <w:rsid w:val="006A5F23"/>
    <w:rsid w:val="006B1B7F"/>
    <w:rsid w:val="006B72D8"/>
    <w:rsid w:val="006B77DA"/>
    <w:rsid w:val="006C1747"/>
    <w:rsid w:val="006C22E6"/>
    <w:rsid w:val="006C37EF"/>
    <w:rsid w:val="006C7EE8"/>
    <w:rsid w:val="006D0B33"/>
    <w:rsid w:val="006D2AE3"/>
    <w:rsid w:val="006D57A6"/>
    <w:rsid w:val="006E3DED"/>
    <w:rsid w:val="006F2DA9"/>
    <w:rsid w:val="006F3449"/>
    <w:rsid w:val="00700A84"/>
    <w:rsid w:val="007024E8"/>
    <w:rsid w:val="00705E19"/>
    <w:rsid w:val="00705E36"/>
    <w:rsid w:val="007134F1"/>
    <w:rsid w:val="00714992"/>
    <w:rsid w:val="00721031"/>
    <w:rsid w:val="00731ABD"/>
    <w:rsid w:val="0076120A"/>
    <w:rsid w:val="00761282"/>
    <w:rsid w:val="007643E8"/>
    <w:rsid w:val="0077475B"/>
    <w:rsid w:val="0077563E"/>
    <w:rsid w:val="0077727D"/>
    <w:rsid w:val="00777D12"/>
    <w:rsid w:val="007837D8"/>
    <w:rsid w:val="00786871"/>
    <w:rsid w:val="007873B9"/>
    <w:rsid w:val="00794418"/>
    <w:rsid w:val="007952B5"/>
    <w:rsid w:val="007960AC"/>
    <w:rsid w:val="00797F20"/>
    <w:rsid w:val="007B03E5"/>
    <w:rsid w:val="007B3B67"/>
    <w:rsid w:val="007B6A27"/>
    <w:rsid w:val="007B7E47"/>
    <w:rsid w:val="007C00DF"/>
    <w:rsid w:val="007C2678"/>
    <w:rsid w:val="007C662B"/>
    <w:rsid w:val="007D4810"/>
    <w:rsid w:val="007D485B"/>
    <w:rsid w:val="007D4B38"/>
    <w:rsid w:val="007D6DF5"/>
    <w:rsid w:val="007E207D"/>
    <w:rsid w:val="007E4687"/>
    <w:rsid w:val="007E6113"/>
    <w:rsid w:val="007F4D4F"/>
    <w:rsid w:val="00801E39"/>
    <w:rsid w:val="00803C93"/>
    <w:rsid w:val="0080796F"/>
    <w:rsid w:val="00810E13"/>
    <w:rsid w:val="00814582"/>
    <w:rsid w:val="00814AF8"/>
    <w:rsid w:val="00821088"/>
    <w:rsid w:val="008228BD"/>
    <w:rsid w:val="00824BC0"/>
    <w:rsid w:val="008258D9"/>
    <w:rsid w:val="0082730C"/>
    <w:rsid w:val="008279EB"/>
    <w:rsid w:val="00827DA0"/>
    <w:rsid w:val="00837869"/>
    <w:rsid w:val="008630F1"/>
    <w:rsid w:val="0086460E"/>
    <w:rsid w:val="0086748E"/>
    <w:rsid w:val="00867AE7"/>
    <w:rsid w:val="00871C66"/>
    <w:rsid w:val="00877957"/>
    <w:rsid w:val="00880566"/>
    <w:rsid w:val="00880E93"/>
    <w:rsid w:val="00881F3E"/>
    <w:rsid w:val="00887F9A"/>
    <w:rsid w:val="00891E0B"/>
    <w:rsid w:val="00893168"/>
    <w:rsid w:val="008934EE"/>
    <w:rsid w:val="00895538"/>
    <w:rsid w:val="008A4980"/>
    <w:rsid w:val="008B17B5"/>
    <w:rsid w:val="008B5014"/>
    <w:rsid w:val="008C11BE"/>
    <w:rsid w:val="008C279D"/>
    <w:rsid w:val="008C4CBE"/>
    <w:rsid w:val="008D495B"/>
    <w:rsid w:val="008D6A2F"/>
    <w:rsid w:val="008E2375"/>
    <w:rsid w:val="008E26EF"/>
    <w:rsid w:val="008F2DE9"/>
    <w:rsid w:val="008F40D4"/>
    <w:rsid w:val="009001BE"/>
    <w:rsid w:val="009039AF"/>
    <w:rsid w:val="00917433"/>
    <w:rsid w:val="00923147"/>
    <w:rsid w:val="009366AA"/>
    <w:rsid w:val="00942E58"/>
    <w:rsid w:val="00945CAF"/>
    <w:rsid w:val="00946A2C"/>
    <w:rsid w:val="009478DE"/>
    <w:rsid w:val="00956CDA"/>
    <w:rsid w:val="0096157A"/>
    <w:rsid w:val="00962031"/>
    <w:rsid w:val="009671E2"/>
    <w:rsid w:val="00972A42"/>
    <w:rsid w:val="00974090"/>
    <w:rsid w:val="00977A5C"/>
    <w:rsid w:val="0098244D"/>
    <w:rsid w:val="00982FB0"/>
    <w:rsid w:val="00983811"/>
    <w:rsid w:val="009853EF"/>
    <w:rsid w:val="009A3802"/>
    <w:rsid w:val="009A3815"/>
    <w:rsid w:val="009B31E5"/>
    <w:rsid w:val="009B4A52"/>
    <w:rsid w:val="009B7116"/>
    <w:rsid w:val="009B7A57"/>
    <w:rsid w:val="009C03C8"/>
    <w:rsid w:val="009C5C55"/>
    <w:rsid w:val="009C7062"/>
    <w:rsid w:val="009C7AE9"/>
    <w:rsid w:val="009D1048"/>
    <w:rsid w:val="009D27B8"/>
    <w:rsid w:val="009D6DD6"/>
    <w:rsid w:val="009E2BEC"/>
    <w:rsid w:val="009E37C3"/>
    <w:rsid w:val="009E40CD"/>
    <w:rsid w:val="009E42D5"/>
    <w:rsid w:val="009F1A64"/>
    <w:rsid w:val="009F245A"/>
    <w:rsid w:val="009F3E09"/>
    <w:rsid w:val="00A01ADE"/>
    <w:rsid w:val="00A10F56"/>
    <w:rsid w:val="00A22DFB"/>
    <w:rsid w:val="00A246B6"/>
    <w:rsid w:val="00A262AF"/>
    <w:rsid w:val="00A36CA9"/>
    <w:rsid w:val="00A370EA"/>
    <w:rsid w:val="00A4133F"/>
    <w:rsid w:val="00A42DFC"/>
    <w:rsid w:val="00A43BEC"/>
    <w:rsid w:val="00A53610"/>
    <w:rsid w:val="00A54B70"/>
    <w:rsid w:val="00A552C8"/>
    <w:rsid w:val="00A56385"/>
    <w:rsid w:val="00A650BF"/>
    <w:rsid w:val="00A7014B"/>
    <w:rsid w:val="00A70DAC"/>
    <w:rsid w:val="00A7394B"/>
    <w:rsid w:val="00A74E82"/>
    <w:rsid w:val="00A8228B"/>
    <w:rsid w:val="00A87800"/>
    <w:rsid w:val="00A938F9"/>
    <w:rsid w:val="00AB0F0E"/>
    <w:rsid w:val="00AB11B2"/>
    <w:rsid w:val="00AB39CE"/>
    <w:rsid w:val="00AD0AD7"/>
    <w:rsid w:val="00AD75AF"/>
    <w:rsid w:val="00AE6AF9"/>
    <w:rsid w:val="00AF29CD"/>
    <w:rsid w:val="00AF5659"/>
    <w:rsid w:val="00B00EA4"/>
    <w:rsid w:val="00B0697B"/>
    <w:rsid w:val="00B102DE"/>
    <w:rsid w:val="00B11CC3"/>
    <w:rsid w:val="00B11EA5"/>
    <w:rsid w:val="00B15904"/>
    <w:rsid w:val="00B15E79"/>
    <w:rsid w:val="00B257BF"/>
    <w:rsid w:val="00B27A6D"/>
    <w:rsid w:val="00B40C51"/>
    <w:rsid w:val="00B42C17"/>
    <w:rsid w:val="00B45DBE"/>
    <w:rsid w:val="00B579E8"/>
    <w:rsid w:val="00B57D0B"/>
    <w:rsid w:val="00B62FEB"/>
    <w:rsid w:val="00B64A16"/>
    <w:rsid w:val="00B72AD3"/>
    <w:rsid w:val="00B72D45"/>
    <w:rsid w:val="00B76F62"/>
    <w:rsid w:val="00B81B94"/>
    <w:rsid w:val="00B821D7"/>
    <w:rsid w:val="00B82986"/>
    <w:rsid w:val="00B8517E"/>
    <w:rsid w:val="00B859D5"/>
    <w:rsid w:val="00B90FA0"/>
    <w:rsid w:val="00B96730"/>
    <w:rsid w:val="00B96B2D"/>
    <w:rsid w:val="00B970CA"/>
    <w:rsid w:val="00B97A34"/>
    <w:rsid w:val="00BA0C4E"/>
    <w:rsid w:val="00BA35D5"/>
    <w:rsid w:val="00BA36DF"/>
    <w:rsid w:val="00BA414D"/>
    <w:rsid w:val="00BA49C9"/>
    <w:rsid w:val="00BA5AD5"/>
    <w:rsid w:val="00BB2082"/>
    <w:rsid w:val="00BB48A2"/>
    <w:rsid w:val="00BB49E4"/>
    <w:rsid w:val="00BB5FEB"/>
    <w:rsid w:val="00BB6741"/>
    <w:rsid w:val="00BC624A"/>
    <w:rsid w:val="00BD0045"/>
    <w:rsid w:val="00BD310F"/>
    <w:rsid w:val="00BD6C03"/>
    <w:rsid w:val="00BD7355"/>
    <w:rsid w:val="00BE3220"/>
    <w:rsid w:val="00BE6C95"/>
    <w:rsid w:val="00BE7384"/>
    <w:rsid w:val="00C05BE2"/>
    <w:rsid w:val="00C106E1"/>
    <w:rsid w:val="00C229FF"/>
    <w:rsid w:val="00C23F37"/>
    <w:rsid w:val="00C30FFA"/>
    <w:rsid w:val="00C33421"/>
    <w:rsid w:val="00C50CC3"/>
    <w:rsid w:val="00C5166A"/>
    <w:rsid w:val="00C51791"/>
    <w:rsid w:val="00C56C29"/>
    <w:rsid w:val="00C57155"/>
    <w:rsid w:val="00C654DC"/>
    <w:rsid w:val="00C708FD"/>
    <w:rsid w:val="00C77B78"/>
    <w:rsid w:val="00C83B66"/>
    <w:rsid w:val="00C83D32"/>
    <w:rsid w:val="00CA07B9"/>
    <w:rsid w:val="00CA0B6B"/>
    <w:rsid w:val="00CA2DC5"/>
    <w:rsid w:val="00CA3813"/>
    <w:rsid w:val="00CA3DDE"/>
    <w:rsid w:val="00CA53A9"/>
    <w:rsid w:val="00CA5A6B"/>
    <w:rsid w:val="00CB0557"/>
    <w:rsid w:val="00CB3EC3"/>
    <w:rsid w:val="00CB69E4"/>
    <w:rsid w:val="00CB7ADC"/>
    <w:rsid w:val="00CC06B2"/>
    <w:rsid w:val="00CC12DF"/>
    <w:rsid w:val="00CD1A11"/>
    <w:rsid w:val="00CD2CD3"/>
    <w:rsid w:val="00CD4378"/>
    <w:rsid w:val="00CD4896"/>
    <w:rsid w:val="00CE1204"/>
    <w:rsid w:val="00CE161A"/>
    <w:rsid w:val="00CE2BB6"/>
    <w:rsid w:val="00CE2CB3"/>
    <w:rsid w:val="00CE4657"/>
    <w:rsid w:val="00CE5A42"/>
    <w:rsid w:val="00CE6D8D"/>
    <w:rsid w:val="00CF1A68"/>
    <w:rsid w:val="00CF1BDC"/>
    <w:rsid w:val="00D04CC9"/>
    <w:rsid w:val="00D11CD9"/>
    <w:rsid w:val="00D134EE"/>
    <w:rsid w:val="00D167EC"/>
    <w:rsid w:val="00D23479"/>
    <w:rsid w:val="00D364D9"/>
    <w:rsid w:val="00D469EC"/>
    <w:rsid w:val="00D50A2A"/>
    <w:rsid w:val="00D51689"/>
    <w:rsid w:val="00D55953"/>
    <w:rsid w:val="00D62345"/>
    <w:rsid w:val="00D6723B"/>
    <w:rsid w:val="00D70C25"/>
    <w:rsid w:val="00D71BBD"/>
    <w:rsid w:val="00D74D7A"/>
    <w:rsid w:val="00D75003"/>
    <w:rsid w:val="00D817A6"/>
    <w:rsid w:val="00D81C8E"/>
    <w:rsid w:val="00D820AF"/>
    <w:rsid w:val="00D82716"/>
    <w:rsid w:val="00D834B6"/>
    <w:rsid w:val="00D84E73"/>
    <w:rsid w:val="00DA10F0"/>
    <w:rsid w:val="00DA1770"/>
    <w:rsid w:val="00DA1AC5"/>
    <w:rsid w:val="00DA1E8A"/>
    <w:rsid w:val="00DB0902"/>
    <w:rsid w:val="00DB0FFB"/>
    <w:rsid w:val="00DC34F0"/>
    <w:rsid w:val="00DC5AF0"/>
    <w:rsid w:val="00DC5C3B"/>
    <w:rsid w:val="00DD3569"/>
    <w:rsid w:val="00DD488A"/>
    <w:rsid w:val="00DE0A73"/>
    <w:rsid w:val="00DE4BA6"/>
    <w:rsid w:val="00DE6BA7"/>
    <w:rsid w:val="00E00CD2"/>
    <w:rsid w:val="00E01396"/>
    <w:rsid w:val="00E15DB2"/>
    <w:rsid w:val="00E16523"/>
    <w:rsid w:val="00E4601E"/>
    <w:rsid w:val="00E51F93"/>
    <w:rsid w:val="00E56B6D"/>
    <w:rsid w:val="00E61363"/>
    <w:rsid w:val="00E67BD8"/>
    <w:rsid w:val="00E72A4F"/>
    <w:rsid w:val="00E773F2"/>
    <w:rsid w:val="00E84F00"/>
    <w:rsid w:val="00E87FCF"/>
    <w:rsid w:val="00E90ED0"/>
    <w:rsid w:val="00EB1CD9"/>
    <w:rsid w:val="00EB4A3E"/>
    <w:rsid w:val="00EB7126"/>
    <w:rsid w:val="00EB7E7E"/>
    <w:rsid w:val="00ED34FA"/>
    <w:rsid w:val="00ED3ED9"/>
    <w:rsid w:val="00ED70ED"/>
    <w:rsid w:val="00EE2FD1"/>
    <w:rsid w:val="00EF1B83"/>
    <w:rsid w:val="00EF7B8C"/>
    <w:rsid w:val="00F0149E"/>
    <w:rsid w:val="00F04062"/>
    <w:rsid w:val="00F05703"/>
    <w:rsid w:val="00F07FF0"/>
    <w:rsid w:val="00F1588E"/>
    <w:rsid w:val="00F26D0F"/>
    <w:rsid w:val="00F276F2"/>
    <w:rsid w:val="00F33691"/>
    <w:rsid w:val="00F45A51"/>
    <w:rsid w:val="00F477EA"/>
    <w:rsid w:val="00F506B5"/>
    <w:rsid w:val="00F51E36"/>
    <w:rsid w:val="00F52D75"/>
    <w:rsid w:val="00F561FD"/>
    <w:rsid w:val="00F6285B"/>
    <w:rsid w:val="00F65827"/>
    <w:rsid w:val="00F65F11"/>
    <w:rsid w:val="00F67ACF"/>
    <w:rsid w:val="00F70066"/>
    <w:rsid w:val="00F70226"/>
    <w:rsid w:val="00F8565A"/>
    <w:rsid w:val="00F9101D"/>
    <w:rsid w:val="00F93665"/>
    <w:rsid w:val="00FA0C43"/>
    <w:rsid w:val="00FA14A7"/>
    <w:rsid w:val="00FA7C07"/>
    <w:rsid w:val="00FB034A"/>
    <w:rsid w:val="00FB2EBD"/>
    <w:rsid w:val="00FC1A0F"/>
    <w:rsid w:val="00FD11F3"/>
    <w:rsid w:val="00FE0824"/>
    <w:rsid w:val="00FE3175"/>
    <w:rsid w:val="00FE759C"/>
    <w:rsid w:val="00F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5B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9B31E5"/>
    <w:rPr>
      <w:color w:val="0000FF"/>
      <w:u w:val="single"/>
      <w:shd w:val="clear" w:color="auto" w:fill="auto"/>
    </w:rPr>
  </w:style>
  <w:style w:type="character" w:customStyle="1" w:styleId="1">
    <w:name w:val="확인되지 않은 멘션1"/>
    <w:basedOn w:val="a0"/>
    <w:uiPriority w:val="99"/>
    <w:semiHidden/>
    <w:unhideWhenUsed/>
    <w:rsid w:val="004F714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9F1A64"/>
    <w:rPr>
      <w:color w:val="954F72" w:themeColor="followedHyperlink"/>
      <w:u w:val="single"/>
    </w:rPr>
  </w:style>
  <w:style w:type="character" w:customStyle="1" w:styleId="stb-bold">
    <w:name w:val="stb-bold"/>
    <w:basedOn w:val="a0"/>
    <w:rsid w:val="00290855"/>
  </w:style>
  <w:style w:type="table" w:customStyle="1" w:styleId="10">
    <w:name w:val="표 구분선1"/>
    <w:basedOn w:val="a1"/>
    <w:next w:val="a5"/>
    <w:uiPriority w:val="39"/>
    <w:rsid w:val="00590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AF94E-9C72-4258-B08B-D624EBB4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2</cp:revision>
  <cp:lastPrinted>2025-08-15T01:17:00Z</cp:lastPrinted>
  <dcterms:created xsi:type="dcterms:W3CDTF">2025-08-25T15:13:00Z</dcterms:created>
  <dcterms:modified xsi:type="dcterms:W3CDTF">2025-08-25T15:13:00Z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