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CA49B2" w14:textId="3B582D50" w:rsidR="00203C41" w:rsidRPr="002B43DD" w:rsidRDefault="00127CDD" w:rsidP="004B279F">
      <w:pPr>
        <w:contextualSpacing/>
        <w:jc w:val="center"/>
        <w:rPr>
          <w:rFonts w:ascii="HY견고딕" w:eastAsia="HY견고딕"/>
          <w:bCs/>
          <w:sz w:val="40"/>
          <w:szCs w:val="21"/>
          <w:shd w:val="clear" w:color="auto" w:fill="FFFFFF"/>
        </w:rPr>
      </w:pPr>
      <w:r>
        <w:rPr>
          <w:rFonts w:ascii="HY견고딕" w:eastAsia="HY견고딕"/>
          <w:bCs/>
          <w:sz w:val="40"/>
          <w:szCs w:val="21"/>
          <w:shd w:val="clear" w:color="auto" w:fill="FFFFFF"/>
        </w:rPr>
        <w:t xml:space="preserve">제30회 </w:t>
      </w:r>
      <w:r w:rsidR="007E207D" w:rsidRPr="007E207D">
        <w:rPr>
          <w:rFonts w:ascii="HY견고딕" w:eastAsia="HY견고딕" w:hint="eastAsia"/>
          <w:bCs/>
          <w:sz w:val="40"/>
          <w:szCs w:val="21"/>
          <w:shd w:val="clear" w:color="auto" w:fill="FFFFFF"/>
        </w:rPr>
        <w:t>부산국제영화제</w:t>
      </w:r>
      <w:r w:rsidR="004B279F">
        <w:rPr>
          <w:rFonts w:ascii="HY견고딕" w:eastAsia="HY견고딕" w:hint="eastAsia"/>
          <w:bCs/>
          <w:sz w:val="40"/>
          <w:szCs w:val="21"/>
          <w:shd w:val="clear" w:color="auto" w:fill="FFFFFF"/>
        </w:rPr>
        <w:t xml:space="preserve"> </w:t>
      </w:r>
      <w:r>
        <w:rPr>
          <w:rFonts w:ascii="HY견고딕" w:eastAsia="HY견고딕"/>
          <w:bCs/>
          <w:sz w:val="40"/>
          <w:szCs w:val="21"/>
          <w:shd w:val="clear" w:color="auto" w:fill="FFFFFF"/>
        </w:rPr>
        <w:t>기자</w:t>
      </w:r>
      <w:r>
        <w:rPr>
          <w:rFonts w:ascii="HY견고딕" w:eastAsia="HY견고딕" w:hint="eastAsia"/>
          <w:bCs/>
          <w:sz w:val="40"/>
          <w:szCs w:val="21"/>
          <w:shd w:val="clear" w:color="auto" w:fill="FFFFFF"/>
        </w:rPr>
        <w:t>간담회(</w:t>
      </w:r>
      <w:r>
        <w:rPr>
          <w:rFonts w:ascii="HY견고딕" w:eastAsia="HY견고딕"/>
          <w:bCs/>
          <w:sz w:val="40"/>
          <w:szCs w:val="21"/>
          <w:shd w:val="clear" w:color="auto" w:fill="FFFFFF"/>
        </w:rPr>
        <w:t>4</w:t>
      </w:r>
      <w:r>
        <w:rPr>
          <w:rFonts w:ascii="HY견고딕" w:eastAsia="HY견고딕" w:hint="eastAsia"/>
          <w:bCs/>
          <w:sz w:val="40"/>
          <w:szCs w:val="21"/>
          <w:shd w:val="clear" w:color="auto" w:fill="FFFFFF"/>
        </w:rPr>
        <w:t xml:space="preserve">월 </w:t>
      </w:r>
      <w:r>
        <w:rPr>
          <w:rFonts w:ascii="HY견고딕" w:eastAsia="HY견고딕"/>
          <w:bCs/>
          <w:sz w:val="40"/>
          <w:szCs w:val="21"/>
          <w:shd w:val="clear" w:color="auto" w:fill="FFFFFF"/>
        </w:rPr>
        <w:t>29</w:t>
      </w:r>
      <w:r>
        <w:rPr>
          <w:rFonts w:ascii="HY견고딕" w:eastAsia="HY견고딕" w:hint="eastAsia"/>
          <w:bCs/>
          <w:sz w:val="40"/>
          <w:szCs w:val="21"/>
          <w:shd w:val="clear" w:color="auto" w:fill="FFFFFF"/>
        </w:rPr>
        <w:t>일) 안내!</w:t>
      </w:r>
    </w:p>
    <w:p w14:paraId="03D90D8C" w14:textId="77777777" w:rsidR="00660DF2" w:rsidRPr="00FA2C9C" w:rsidRDefault="00660DF2" w:rsidP="00660DF2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6D5C1DD8" w14:textId="0E359A28" w:rsidR="00ED70ED" w:rsidRPr="00BD52D6" w:rsidRDefault="007E207D" w:rsidP="00660DF2">
      <w:pPr>
        <w:contextualSpacing/>
        <w:rPr>
          <w:bCs/>
          <w:sz w:val="21"/>
          <w:szCs w:val="21"/>
          <w:shd w:val="clear" w:color="auto" w:fill="FFFFFF"/>
        </w:rPr>
      </w:pPr>
      <w:r w:rsidRPr="00BD52D6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부산국제영화제</w:t>
      </w:r>
      <w:r w:rsidR="00127CDD" w:rsidRPr="00BD52D6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는 오는 </w:t>
      </w:r>
      <w:r w:rsidR="00127CDD" w:rsidRPr="00BD52D6">
        <w:rPr>
          <w:b/>
          <w:bCs/>
          <w:sz w:val="21"/>
          <w:szCs w:val="21"/>
          <w:u w:val="single"/>
          <w:shd w:val="clear" w:color="auto" w:fill="FFFFFF"/>
        </w:rPr>
        <w:t>4</w:t>
      </w:r>
      <w:r w:rsidR="00127CDD" w:rsidRPr="00BD52D6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월 </w:t>
      </w:r>
      <w:r w:rsidR="00127CDD" w:rsidRPr="00BD52D6">
        <w:rPr>
          <w:b/>
          <w:bCs/>
          <w:sz w:val="21"/>
          <w:szCs w:val="21"/>
          <w:u w:val="single"/>
          <w:shd w:val="clear" w:color="auto" w:fill="FFFFFF"/>
        </w:rPr>
        <w:t>29</w:t>
      </w:r>
      <w:r w:rsidR="00127CDD" w:rsidRPr="00BD52D6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일(화)</w:t>
      </w:r>
      <w:r w:rsidR="00127CDD" w:rsidRPr="00BD52D6">
        <w:rPr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127CDD" w:rsidRPr="00BD52D6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오전 </w:t>
      </w:r>
      <w:r w:rsidR="00127CDD" w:rsidRPr="00BD52D6">
        <w:rPr>
          <w:b/>
          <w:bCs/>
          <w:sz w:val="21"/>
          <w:szCs w:val="21"/>
          <w:u w:val="single"/>
          <w:shd w:val="clear" w:color="auto" w:fill="FFFFFF"/>
        </w:rPr>
        <w:t>11</w:t>
      </w:r>
      <w:r w:rsidR="00127CDD" w:rsidRPr="00BD52D6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시,</w:t>
      </w:r>
      <w:r w:rsidR="00127CDD" w:rsidRPr="00BD52D6">
        <w:rPr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127CDD" w:rsidRPr="00BD52D6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부산 영화의전당에서 </w:t>
      </w:r>
      <w:r w:rsidR="00396AF1" w:rsidRPr="00BD52D6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3</w:t>
      </w:r>
      <w:r w:rsidR="00396AF1" w:rsidRPr="00BD52D6">
        <w:rPr>
          <w:b/>
          <w:bCs/>
          <w:sz w:val="21"/>
          <w:szCs w:val="21"/>
          <w:u w:val="single"/>
          <w:shd w:val="clear" w:color="auto" w:fill="FFFFFF"/>
        </w:rPr>
        <w:t>0</w:t>
      </w:r>
      <w:r w:rsidR="0096333E" w:rsidRPr="00BD52D6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회를 맞은</w:t>
      </w:r>
      <w:r w:rsidR="00396AF1" w:rsidRPr="00BD52D6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부산국제영화제</w:t>
      </w:r>
      <w:r w:rsidR="00127CDD" w:rsidRPr="00BD52D6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의 </w:t>
      </w:r>
      <w:r w:rsidR="0096333E" w:rsidRPr="00BD52D6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새로운 변화에 대해</w:t>
      </w:r>
      <w:r w:rsidR="00127CDD" w:rsidRPr="00BD52D6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소개하는 기자간담회를 개최합니다.</w:t>
      </w:r>
    </w:p>
    <w:p w14:paraId="68EE5B37" w14:textId="77777777" w:rsidR="00127CDD" w:rsidRPr="00BD52D6" w:rsidRDefault="00127CDD" w:rsidP="00B859D5">
      <w:pPr>
        <w:contextualSpacing/>
        <w:rPr>
          <w:bCs/>
          <w:sz w:val="21"/>
          <w:szCs w:val="21"/>
          <w:shd w:val="clear" w:color="auto" w:fill="FFFFFF"/>
        </w:rPr>
      </w:pPr>
    </w:p>
    <w:p w14:paraId="1B60574F" w14:textId="711E7566" w:rsidR="00FA2C9C" w:rsidRPr="00BD52D6" w:rsidRDefault="00FA2C9C" w:rsidP="00B859D5">
      <w:pPr>
        <w:contextualSpacing/>
        <w:rPr>
          <w:bCs/>
          <w:sz w:val="21"/>
          <w:szCs w:val="21"/>
          <w:shd w:val="clear" w:color="auto" w:fill="FFFFFF"/>
        </w:rPr>
      </w:pPr>
      <w:r w:rsidRPr="00BD52D6">
        <w:rPr>
          <w:rFonts w:hint="eastAsia"/>
          <w:bCs/>
          <w:sz w:val="21"/>
          <w:szCs w:val="21"/>
          <w:shd w:val="clear" w:color="auto" w:fill="FFFFFF"/>
        </w:rPr>
        <w:t xml:space="preserve">기자간담회에는 박광수 이사장과 </w:t>
      </w:r>
      <w:proofErr w:type="spellStart"/>
      <w:r w:rsidRPr="00BD52D6">
        <w:rPr>
          <w:rFonts w:hint="eastAsia"/>
          <w:bCs/>
          <w:sz w:val="21"/>
          <w:szCs w:val="21"/>
          <w:shd w:val="clear" w:color="auto" w:fill="FFFFFF"/>
        </w:rPr>
        <w:t>정한석</w:t>
      </w:r>
      <w:proofErr w:type="spellEnd"/>
      <w:r w:rsidRPr="00BD52D6">
        <w:rPr>
          <w:rFonts w:hint="eastAsia"/>
          <w:bCs/>
          <w:sz w:val="21"/>
          <w:szCs w:val="21"/>
          <w:shd w:val="clear" w:color="auto" w:fill="FFFFFF"/>
        </w:rPr>
        <w:t xml:space="preserve"> </w:t>
      </w:r>
      <w:r w:rsidR="00F50F09" w:rsidRPr="00BD52D6">
        <w:rPr>
          <w:rFonts w:hint="eastAsia"/>
          <w:bCs/>
          <w:sz w:val="21"/>
          <w:szCs w:val="21"/>
          <w:shd w:val="clear" w:color="auto" w:fill="FFFFFF"/>
        </w:rPr>
        <w:t xml:space="preserve">신임 </w:t>
      </w:r>
      <w:r w:rsidRPr="00BD52D6">
        <w:rPr>
          <w:rFonts w:hint="eastAsia"/>
          <w:bCs/>
          <w:sz w:val="21"/>
          <w:szCs w:val="21"/>
          <w:shd w:val="clear" w:color="auto" w:fill="FFFFFF"/>
        </w:rPr>
        <w:t>집행위원장이 참석하여,</w:t>
      </w:r>
      <w:r w:rsidRPr="00BD52D6">
        <w:rPr>
          <w:bCs/>
          <w:sz w:val="21"/>
          <w:szCs w:val="21"/>
          <w:shd w:val="clear" w:color="auto" w:fill="FFFFFF"/>
        </w:rPr>
        <w:t xml:space="preserve"> </w:t>
      </w:r>
      <w:r w:rsidR="00BD52D6" w:rsidRPr="00BD52D6">
        <w:rPr>
          <w:rFonts w:hint="eastAsia"/>
          <w:bCs/>
          <w:sz w:val="21"/>
          <w:szCs w:val="21"/>
          <w:shd w:val="clear" w:color="auto" w:fill="FFFFFF"/>
        </w:rPr>
        <w:t>경쟁영화제로의 변화에</w:t>
      </w:r>
      <w:r w:rsidR="00BD52D6">
        <w:rPr>
          <w:rFonts w:hint="eastAsia"/>
          <w:bCs/>
          <w:sz w:val="21"/>
          <w:szCs w:val="21"/>
          <w:shd w:val="clear" w:color="auto" w:fill="FFFFFF"/>
        </w:rPr>
        <w:t xml:space="preserve"> 담긴</w:t>
      </w:r>
      <w:r w:rsidR="00BD52D6" w:rsidRPr="00BD52D6">
        <w:rPr>
          <w:rFonts w:hint="eastAsia"/>
          <w:bCs/>
          <w:sz w:val="21"/>
          <w:szCs w:val="21"/>
          <w:shd w:val="clear" w:color="auto" w:fill="FFFFFF"/>
        </w:rPr>
        <w:t xml:space="preserve"> 의미와 섹션,</w:t>
      </w:r>
      <w:r w:rsidR="00BD52D6" w:rsidRPr="00BD52D6">
        <w:rPr>
          <w:bCs/>
          <w:sz w:val="21"/>
          <w:szCs w:val="21"/>
          <w:shd w:val="clear" w:color="auto" w:fill="FFFFFF"/>
        </w:rPr>
        <w:t xml:space="preserve"> </w:t>
      </w:r>
      <w:r w:rsidR="00BD52D6" w:rsidRPr="00BD52D6">
        <w:rPr>
          <w:rFonts w:hint="eastAsia"/>
          <w:bCs/>
          <w:sz w:val="21"/>
          <w:szCs w:val="21"/>
          <w:shd w:val="clear" w:color="auto" w:fill="FFFFFF"/>
        </w:rPr>
        <w:t xml:space="preserve">시상 부문의 변화 등 </w:t>
      </w:r>
      <w:r w:rsidRPr="00BD52D6">
        <w:rPr>
          <w:rFonts w:hint="eastAsia"/>
          <w:bCs/>
          <w:sz w:val="21"/>
          <w:szCs w:val="21"/>
          <w:shd w:val="clear" w:color="auto" w:fill="FFFFFF"/>
        </w:rPr>
        <w:t xml:space="preserve">주요 </w:t>
      </w:r>
      <w:r w:rsidR="00BD52D6" w:rsidRPr="00BD52D6">
        <w:rPr>
          <w:rFonts w:hint="eastAsia"/>
          <w:bCs/>
          <w:sz w:val="21"/>
          <w:szCs w:val="21"/>
          <w:shd w:val="clear" w:color="auto" w:fill="FFFFFF"/>
        </w:rPr>
        <w:t xml:space="preserve">세부계획을 </w:t>
      </w:r>
      <w:r w:rsidRPr="00BD52D6">
        <w:rPr>
          <w:rFonts w:hint="eastAsia"/>
          <w:bCs/>
          <w:sz w:val="21"/>
          <w:szCs w:val="21"/>
          <w:shd w:val="clear" w:color="auto" w:fill="FFFFFF"/>
        </w:rPr>
        <w:t>직접 발표합니다.</w:t>
      </w:r>
      <w:r w:rsidRPr="00BD52D6">
        <w:rPr>
          <w:bCs/>
          <w:sz w:val="21"/>
          <w:szCs w:val="21"/>
          <w:shd w:val="clear" w:color="auto" w:fill="FFFFFF"/>
        </w:rPr>
        <w:t xml:space="preserve"> </w:t>
      </w:r>
      <w:r w:rsidRPr="00BD52D6">
        <w:rPr>
          <w:rFonts w:hint="eastAsia"/>
          <w:bCs/>
          <w:sz w:val="21"/>
          <w:szCs w:val="21"/>
          <w:shd w:val="clear" w:color="auto" w:fill="FFFFFF"/>
        </w:rPr>
        <w:t>더불어 3</w:t>
      </w:r>
      <w:r w:rsidRPr="00BD52D6">
        <w:rPr>
          <w:bCs/>
          <w:sz w:val="21"/>
          <w:szCs w:val="21"/>
          <w:shd w:val="clear" w:color="auto" w:fill="FFFFFF"/>
        </w:rPr>
        <w:t>0</w:t>
      </w:r>
      <w:r w:rsidRPr="00BD52D6">
        <w:rPr>
          <w:rFonts w:hint="eastAsia"/>
          <w:bCs/>
          <w:sz w:val="21"/>
          <w:szCs w:val="21"/>
          <w:shd w:val="clear" w:color="auto" w:fill="FFFFFF"/>
        </w:rPr>
        <w:t xml:space="preserve">회를 맞이해 </w:t>
      </w:r>
      <w:r w:rsidR="00126EF0" w:rsidRPr="00BD52D6">
        <w:rPr>
          <w:rFonts w:hint="eastAsia"/>
          <w:bCs/>
          <w:sz w:val="21"/>
          <w:szCs w:val="21"/>
          <w:shd w:val="clear" w:color="auto" w:fill="FFFFFF"/>
        </w:rPr>
        <w:t>새</w:t>
      </w:r>
      <w:r w:rsidR="00BD52D6" w:rsidRPr="00BD52D6">
        <w:rPr>
          <w:rFonts w:hint="eastAsia"/>
          <w:bCs/>
          <w:sz w:val="21"/>
          <w:szCs w:val="21"/>
          <w:shd w:val="clear" w:color="auto" w:fill="FFFFFF"/>
        </w:rPr>
        <w:t xml:space="preserve"> </w:t>
      </w:r>
      <w:r w:rsidR="00126EF0" w:rsidRPr="00BD52D6">
        <w:rPr>
          <w:rFonts w:hint="eastAsia"/>
          <w:bCs/>
          <w:sz w:val="21"/>
          <w:szCs w:val="21"/>
          <w:shd w:val="clear" w:color="auto" w:fill="FFFFFF"/>
        </w:rPr>
        <w:t>단장한</w:t>
      </w:r>
      <w:r w:rsidRPr="00BD52D6">
        <w:rPr>
          <w:rFonts w:hint="eastAsia"/>
          <w:bCs/>
          <w:sz w:val="21"/>
          <w:szCs w:val="21"/>
          <w:shd w:val="clear" w:color="auto" w:fill="FFFFFF"/>
        </w:rPr>
        <w:t xml:space="preserve"> 로고 및 영화제의 지</w:t>
      </w:r>
      <w:r w:rsidR="00191A40">
        <w:rPr>
          <w:rFonts w:hint="eastAsia"/>
          <w:bCs/>
          <w:sz w:val="21"/>
          <w:szCs w:val="21"/>
          <w:shd w:val="clear" w:color="auto" w:fill="FFFFFF"/>
        </w:rPr>
        <w:t>나온 시간을</w:t>
      </w:r>
      <w:r w:rsidRPr="00BD52D6">
        <w:rPr>
          <w:rFonts w:hint="eastAsia"/>
          <w:bCs/>
          <w:sz w:val="21"/>
          <w:szCs w:val="21"/>
          <w:shd w:val="clear" w:color="auto" w:fill="FFFFFF"/>
        </w:rPr>
        <w:t xml:space="preserve"> 기념하는 </w:t>
      </w:r>
      <w:proofErr w:type="spellStart"/>
      <w:r w:rsidR="00126EF0" w:rsidRPr="00BD52D6">
        <w:rPr>
          <w:rFonts w:hint="eastAsia"/>
          <w:bCs/>
          <w:sz w:val="21"/>
          <w:szCs w:val="21"/>
          <w:shd w:val="clear" w:color="auto" w:fill="FFFFFF"/>
        </w:rPr>
        <w:t>히스토리</w:t>
      </w:r>
      <w:proofErr w:type="spellEnd"/>
      <w:r w:rsidR="00126EF0" w:rsidRPr="00BD52D6">
        <w:rPr>
          <w:rFonts w:hint="eastAsia"/>
          <w:bCs/>
          <w:sz w:val="21"/>
          <w:szCs w:val="21"/>
          <w:shd w:val="clear" w:color="auto" w:fill="FFFFFF"/>
        </w:rPr>
        <w:t xml:space="preserve"> </w:t>
      </w:r>
      <w:r w:rsidRPr="00BD52D6">
        <w:rPr>
          <w:rFonts w:hint="eastAsia"/>
          <w:bCs/>
          <w:sz w:val="21"/>
          <w:szCs w:val="21"/>
          <w:shd w:val="clear" w:color="auto" w:fill="FFFFFF"/>
        </w:rPr>
        <w:t>영상도 최초 공개될 예정입니다.</w:t>
      </w:r>
    </w:p>
    <w:p w14:paraId="61E44CF9" w14:textId="0E69CE18" w:rsidR="00FA2C9C" w:rsidRPr="00191A40" w:rsidRDefault="00FA2C9C" w:rsidP="00B859D5">
      <w:pPr>
        <w:contextualSpacing/>
        <w:rPr>
          <w:bCs/>
          <w:sz w:val="21"/>
          <w:szCs w:val="21"/>
          <w:shd w:val="clear" w:color="auto" w:fill="FFFFFF"/>
        </w:rPr>
      </w:pPr>
    </w:p>
    <w:p w14:paraId="352A2784" w14:textId="115D9253" w:rsidR="00FA2C9C" w:rsidRDefault="00FA2C9C" w:rsidP="00B859D5">
      <w:pPr>
        <w:contextualSpacing/>
        <w:rPr>
          <w:bCs/>
          <w:sz w:val="21"/>
          <w:szCs w:val="21"/>
          <w:shd w:val="clear" w:color="auto" w:fill="FFFFFF"/>
        </w:rPr>
      </w:pPr>
      <w:r>
        <w:rPr>
          <w:rFonts w:hint="eastAsia"/>
          <w:bCs/>
          <w:sz w:val="21"/>
          <w:szCs w:val="21"/>
          <w:shd w:val="clear" w:color="auto" w:fill="FFFFFF"/>
        </w:rPr>
        <w:t>기자간담회는 사전 신청을 통해 참석이 가능하며,</w:t>
      </w:r>
      <w:r>
        <w:rPr>
          <w:bCs/>
          <w:sz w:val="21"/>
          <w:szCs w:val="21"/>
          <w:shd w:val="clear" w:color="auto" w:fill="FFFFFF"/>
        </w:rPr>
        <w:t xml:space="preserve"> </w:t>
      </w:r>
      <w:r>
        <w:rPr>
          <w:rFonts w:hint="eastAsia"/>
          <w:bCs/>
          <w:sz w:val="21"/>
          <w:szCs w:val="21"/>
          <w:shd w:val="clear" w:color="auto" w:fill="FFFFFF"/>
        </w:rPr>
        <w:t>현장 참석이 어려운</w:t>
      </w:r>
      <w:r w:rsidR="003F62E9">
        <w:rPr>
          <w:rFonts w:hint="eastAsia"/>
          <w:bCs/>
          <w:sz w:val="21"/>
          <w:szCs w:val="21"/>
          <w:shd w:val="clear" w:color="auto" w:fill="FFFFFF"/>
        </w:rPr>
        <w:t xml:space="preserve"> </w:t>
      </w:r>
      <w:proofErr w:type="spellStart"/>
      <w:r w:rsidR="003F62E9">
        <w:rPr>
          <w:rFonts w:hint="eastAsia"/>
          <w:bCs/>
          <w:sz w:val="21"/>
          <w:szCs w:val="21"/>
          <w:shd w:val="clear" w:color="auto" w:fill="FFFFFF"/>
        </w:rPr>
        <w:t>기자분들을</w:t>
      </w:r>
      <w:proofErr w:type="spellEnd"/>
      <w:r w:rsidR="003F62E9">
        <w:rPr>
          <w:rFonts w:hint="eastAsia"/>
          <w:bCs/>
          <w:sz w:val="21"/>
          <w:szCs w:val="21"/>
          <w:shd w:val="clear" w:color="auto" w:fill="FFFFFF"/>
        </w:rPr>
        <w:t xml:space="preserve"> 위해 </w:t>
      </w:r>
      <w:proofErr w:type="spellStart"/>
      <w:r w:rsidR="003F62E9">
        <w:rPr>
          <w:rFonts w:hint="eastAsia"/>
          <w:bCs/>
          <w:sz w:val="21"/>
          <w:szCs w:val="21"/>
          <w:shd w:val="clear" w:color="auto" w:fill="FFFFFF"/>
        </w:rPr>
        <w:t>사전</w:t>
      </w:r>
      <w:r>
        <w:rPr>
          <w:rFonts w:hint="eastAsia"/>
          <w:bCs/>
          <w:sz w:val="21"/>
          <w:szCs w:val="21"/>
          <w:shd w:val="clear" w:color="auto" w:fill="FFFFFF"/>
        </w:rPr>
        <w:t>신청</w:t>
      </w:r>
      <w:proofErr w:type="spellEnd"/>
      <w:r>
        <w:rPr>
          <w:rFonts w:hint="eastAsia"/>
          <w:bCs/>
          <w:sz w:val="21"/>
          <w:szCs w:val="21"/>
          <w:shd w:val="clear" w:color="auto" w:fill="FFFFFF"/>
        </w:rPr>
        <w:t xml:space="preserve"> 매체에 한하여 온라인 생중계</w:t>
      </w:r>
      <w:r w:rsidR="00191A40">
        <w:rPr>
          <w:rFonts w:hint="eastAsia"/>
          <w:bCs/>
          <w:sz w:val="21"/>
          <w:szCs w:val="21"/>
          <w:shd w:val="clear" w:color="auto" w:fill="FFFFFF"/>
        </w:rPr>
        <w:t xml:space="preserve"> 링크</w:t>
      </w:r>
      <w:r>
        <w:rPr>
          <w:rFonts w:hint="eastAsia"/>
          <w:bCs/>
          <w:sz w:val="21"/>
          <w:szCs w:val="21"/>
          <w:shd w:val="clear" w:color="auto" w:fill="FFFFFF"/>
        </w:rPr>
        <w:t>가 제공됩니다.</w:t>
      </w:r>
      <w:r w:rsidR="00126EF0">
        <w:rPr>
          <w:bCs/>
          <w:sz w:val="21"/>
          <w:szCs w:val="21"/>
          <w:shd w:val="clear" w:color="auto" w:fill="FFFFFF"/>
        </w:rPr>
        <w:t xml:space="preserve"> </w:t>
      </w:r>
      <w:r>
        <w:rPr>
          <w:rFonts w:hint="eastAsia"/>
          <w:bCs/>
          <w:sz w:val="21"/>
          <w:szCs w:val="21"/>
          <w:shd w:val="clear" w:color="auto" w:fill="FFFFFF"/>
        </w:rPr>
        <w:t xml:space="preserve">기자 여러분의 많은 관심과 </w:t>
      </w:r>
      <w:r w:rsidR="003F62E9">
        <w:rPr>
          <w:rFonts w:hint="eastAsia"/>
          <w:bCs/>
          <w:sz w:val="21"/>
          <w:szCs w:val="21"/>
          <w:shd w:val="clear" w:color="auto" w:fill="FFFFFF"/>
        </w:rPr>
        <w:t>참여</w:t>
      </w:r>
      <w:r>
        <w:rPr>
          <w:rFonts w:hint="eastAsia"/>
          <w:bCs/>
          <w:sz w:val="21"/>
          <w:szCs w:val="21"/>
          <w:shd w:val="clear" w:color="auto" w:fill="FFFFFF"/>
        </w:rPr>
        <w:t xml:space="preserve"> 부탁드립니다.</w:t>
      </w:r>
      <w:bookmarkStart w:id="0" w:name="_GoBack"/>
      <w:bookmarkEnd w:id="0"/>
    </w:p>
    <w:p w14:paraId="16832307" w14:textId="3FE377FE" w:rsidR="00FA2C9C" w:rsidRDefault="00FA2C9C" w:rsidP="00B859D5">
      <w:pPr>
        <w:contextualSpacing/>
        <w:rPr>
          <w:bCs/>
          <w:sz w:val="21"/>
          <w:szCs w:val="21"/>
          <w:shd w:val="clear" w:color="auto" w:fill="FFFFFF"/>
        </w:rPr>
      </w:pPr>
    </w:p>
    <w:p w14:paraId="65F31649" w14:textId="1BE56E56" w:rsidR="00FA2C9C" w:rsidRPr="00767894" w:rsidRDefault="00FA2C9C" w:rsidP="00FA2C9C">
      <w:pPr>
        <w:rPr>
          <w:rFonts w:ascii="맑은 고딕" w:eastAsia="맑은 고딕" w:hAnsi="맑은 고딕"/>
          <w:b/>
          <w:sz w:val="21"/>
          <w:szCs w:val="21"/>
        </w:rPr>
      </w:pPr>
      <w:r w:rsidRPr="00767894">
        <w:rPr>
          <w:rFonts w:ascii="맑은 고딕" w:eastAsia="맑은 고딕" w:hAnsi="맑은 고딕" w:hint="eastAsia"/>
          <w:b/>
          <w:sz w:val="21"/>
          <w:szCs w:val="21"/>
        </w:rPr>
        <w:t xml:space="preserve">■ </w:t>
      </w:r>
      <w:r>
        <w:rPr>
          <w:rFonts w:ascii="맑은 고딕" w:eastAsia="맑은 고딕" w:hAnsi="맑은 고딕" w:hint="eastAsia"/>
          <w:b/>
          <w:sz w:val="21"/>
          <w:szCs w:val="21"/>
        </w:rPr>
        <w:t>기자간담회</w:t>
      </w:r>
    </w:p>
    <w:p w14:paraId="39AAE3A2" w14:textId="38950F4D" w:rsidR="00FA2C9C" w:rsidRDefault="00FA2C9C" w:rsidP="00FA2C9C">
      <w:pPr>
        <w:rPr>
          <w:rFonts w:ascii="맑은 고딕" w:eastAsia="맑은 고딕" w:hAnsi="맑은 고딕"/>
          <w:sz w:val="21"/>
          <w:szCs w:val="21"/>
        </w:rPr>
      </w:pPr>
      <w:r>
        <w:rPr>
          <w:rFonts w:ascii="맑은 고딕" w:eastAsia="맑은 고딕" w:hAnsi="맑은 고딕" w:hint="eastAsia"/>
          <w:sz w:val="21"/>
          <w:szCs w:val="21"/>
        </w:rPr>
        <w:t>- 일시:</w:t>
      </w:r>
      <w:r>
        <w:rPr>
          <w:rFonts w:ascii="맑은 고딕" w:eastAsia="맑은 고딕" w:hAnsi="맑은 고딕"/>
          <w:sz w:val="21"/>
          <w:szCs w:val="21"/>
        </w:rPr>
        <w:t xml:space="preserve"> 2025</w:t>
      </w:r>
      <w:r>
        <w:rPr>
          <w:rFonts w:ascii="맑은 고딕" w:eastAsia="맑은 고딕" w:hAnsi="맑은 고딕" w:hint="eastAsia"/>
          <w:sz w:val="21"/>
          <w:szCs w:val="21"/>
        </w:rPr>
        <w:t xml:space="preserve">년 </w:t>
      </w:r>
      <w:r>
        <w:rPr>
          <w:rFonts w:ascii="맑은 고딕" w:eastAsia="맑은 고딕" w:hAnsi="맑은 고딕"/>
          <w:sz w:val="21"/>
          <w:szCs w:val="21"/>
        </w:rPr>
        <w:t>4</w:t>
      </w:r>
      <w:r>
        <w:rPr>
          <w:rFonts w:ascii="맑은 고딕" w:eastAsia="맑은 고딕" w:hAnsi="맑은 고딕" w:hint="eastAsia"/>
          <w:sz w:val="21"/>
          <w:szCs w:val="21"/>
        </w:rPr>
        <w:t xml:space="preserve">월 </w:t>
      </w:r>
      <w:r>
        <w:rPr>
          <w:rFonts w:ascii="맑은 고딕" w:eastAsia="맑은 고딕" w:hAnsi="맑은 고딕"/>
          <w:sz w:val="21"/>
          <w:szCs w:val="21"/>
        </w:rPr>
        <w:t>29</w:t>
      </w:r>
      <w:r>
        <w:rPr>
          <w:rFonts w:ascii="맑은 고딕" w:eastAsia="맑은 고딕" w:hAnsi="맑은 고딕" w:hint="eastAsia"/>
          <w:sz w:val="21"/>
          <w:szCs w:val="21"/>
        </w:rPr>
        <w:t>일(화)</w:t>
      </w:r>
      <w:r>
        <w:rPr>
          <w:rFonts w:ascii="맑은 고딕" w:eastAsia="맑은 고딕" w:hAnsi="맑은 고딕"/>
          <w:sz w:val="21"/>
          <w:szCs w:val="21"/>
        </w:rPr>
        <w:t xml:space="preserve"> </w:t>
      </w:r>
      <w:r>
        <w:rPr>
          <w:rFonts w:ascii="맑은 고딕" w:eastAsia="맑은 고딕" w:hAnsi="맑은 고딕" w:hint="eastAsia"/>
          <w:sz w:val="21"/>
          <w:szCs w:val="21"/>
        </w:rPr>
        <w:t xml:space="preserve">오전 </w:t>
      </w:r>
      <w:r>
        <w:rPr>
          <w:rFonts w:ascii="맑은 고딕" w:eastAsia="맑은 고딕" w:hAnsi="맑은 고딕"/>
          <w:sz w:val="21"/>
          <w:szCs w:val="21"/>
        </w:rPr>
        <w:t>11</w:t>
      </w:r>
      <w:r>
        <w:rPr>
          <w:rFonts w:ascii="맑은 고딕" w:eastAsia="맑은 고딕" w:hAnsi="맑은 고딕" w:hint="eastAsia"/>
          <w:sz w:val="21"/>
          <w:szCs w:val="21"/>
        </w:rPr>
        <w:t>시</w:t>
      </w:r>
    </w:p>
    <w:p w14:paraId="6BEB9404" w14:textId="23333295" w:rsidR="00FA2C9C" w:rsidRPr="00191A40" w:rsidRDefault="00FA2C9C" w:rsidP="00FA2C9C">
      <w:pPr>
        <w:rPr>
          <w:rFonts w:ascii="맑은 고딕" w:eastAsia="맑은 고딕" w:hAnsi="맑은 고딕"/>
          <w:sz w:val="21"/>
          <w:szCs w:val="21"/>
        </w:rPr>
      </w:pPr>
      <w:r>
        <w:rPr>
          <w:rFonts w:ascii="맑은 고딕" w:eastAsia="맑은 고딕" w:hAnsi="맑은 고딕" w:hint="eastAsia"/>
          <w:sz w:val="21"/>
          <w:szCs w:val="21"/>
        </w:rPr>
        <w:t>- 장소:</w:t>
      </w:r>
      <w:r>
        <w:rPr>
          <w:rFonts w:ascii="맑은 고딕" w:eastAsia="맑은 고딕" w:hAnsi="맑은 고딕"/>
          <w:sz w:val="21"/>
          <w:szCs w:val="21"/>
        </w:rPr>
        <w:t xml:space="preserve"> </w:t>
      </w:r>
      <w:r>
        <w:rPr>
          <w:rFonts w:ascii="맑은 고딕" w:eastAsia="맑은 고딕" w:hAnsi="맑은 고딕" w:hint="eastAsia"/>
          <w:sz w:val="21"/>
          <w:szCs w:val="21"/>
        </w:rPr>
        <w:t xml:space="preserve">부산 영화의전당 </w:t>
      </w:r>
      <w:proofErr w:type="spellStart"/>
      <w:r>
        <w:rPr>
          <w:rFonts w:ascii="맑은 고딕" w:eastAsia="맑은 고딕" w:hAnsi="맑은 고딕" w:hint="eastAsia"/>
          <w:sz w:val="21"/>
          <w:szCs w:val="21"/>
        </w:rPr>
        <w:t>비프힐</w:t>
      </w:r>
      <w:proofErr w:type="spellEnd"/>
      <w:r>
        <w:rPr>
          <w:rFonts w:ascii="맑은 고딕" w:eastAsia="맑은 고딕" w:hAnsi="맑은 고딕" w:hint="eastAsia"/>
          <w:sz w:val="21"/>
          <w:szCs w:val="21"/>
        </w:rPr>
        <w:t xml:space="preserve"> </w:t>
      </w:r>
      <w:r>
        <w:rPr>
          <w:rFonts w:ascii="맑은 고딕" w:eastAsia="맑은 고딕" w:hAnsi="맑은 고딕"/>
          <w:sz w:val="21"/>
          <w:szCs w:val="21"/>
        </w:rPr>
        <w:t>3</w:t>
      </w:r>
      <w:r>
        <w:rPr>
          <w:rFonts w:ascii="맑은 고딕" w:eastAsia="맑은 고딕" w:hAnsi="맑은 고딕" w:hint="eastAsia"/>
          <w:sz w:val="21"/>
          <w:szCs w:val="21"/>
        </w:rPr>
        <w:t xml:space="preserve">층 </w:t>
      </w:r>
      <w:r w:rsidRPr="00191A40">
        <w:rPr>
          <w:rFonts w:ascii="맑은 고딕" w:eastAsia="맑은 고딕" w:hAnsi="맑은 고딕" w:hint="eastAsia"/>
          <w:sz w:val="21"/>
          <w:szCs w:val="21"/>
        </w:rPr>
        <w:t xml:space="preserve">대회의실 (부산 해운대구 수영강변대로 </w:t>
      </w:r>
      <w:r w:rsidRPr="00191A40">
        <w:rPr>
          <w:rFonts w:ascii="맑은 고딕" w:eastAsia="맑은 고딕" w:hAnsi="맑은 고딕"/>
          <w:sz w:val="21"/>
          <w:szCs w:val="21"/>
        </w:rPr>
        <w:t>120)</w:t>
      </w:r>
    </w:p>
    <w:p w14:paraId="147F2ACF" w14:textId="7C649CBF" w:rsidR="00FA2C9C" w:rsidRDefault="00FA2C9C" w:rsidP="00B859D5">
      <w:pPr>
        <w:contextualSpacing/>
        <w:rPr>
          <w:bCs/>
          <w:sz w:val="21"/>
          <w:szCs w:val="21"/>
          <w:shd w:val="clear" w:color="auto" w:fill="FFFFFF"/>
        </w:rPr>
      </w:pPr>
      <w:r w:rsidRPr="00191A40">
        <w:rPr>
          <w:rFonts w:hint="eastAsia"/>
          <w:bCs/>
          <w:sz w:val="21"/>
          <w:szCs w:val="21"/>
          <w:shd w:val="clear" w:color="auto" w:fill="FFFFFF"/>
        </w:rPr>
        <w:t>-</w:t>
      </w:r>
      <w:r w:rsidRPr="00191A40">
        <w:rPr>
          <w:bCs/>
          <w:sz w:val="21"/>
          <w:szCs w:val="21"/>
          <w:shd w:val="clear" w:color="auto" w:fill="FFFFFF"/>
        </w:rPr>
        <w:t xml:space="preserve"> </w:t>
      </w:r>
      <w:r w:rsidRPr="00191A40">
        <w:rPr>
          <w:rFonts w:hint="eastAsia"/>
          <w:bCs/>
          <w:sz w:val="21"/>
          <w:szCs w:val="21"/>
          <w:shd w:val="clear" w:color="auto" w:fill="FFFFFF"/>
        </w:rPr>
        <w:t>발표자:</w:t>
      </w:r>
      <w:r w:rsidRPr="00191A40">
        <w:rPr>
          <w:bCs/>
          <w:sz w:val="21"/>
          <w:szCs w:val="21"/>
          <w:shd w:val="clear" w:color="auto" w:fill="FFFFFF"/>
        </w:rPr>
        <w:t xml:space="preserve"> </w:t>
      </w:r>
      <w:r w:rsidRPr="00191A40">
        <w:rPr>
          <w:rFonts w:hint="eastAsia"/>
          <w:bCs/>
          <w:sz w:val="21"/>
          <w:szCs w:val="21"/>
          <w:shd w:val="clear" w:color="auto" w:fill="FFFFFF"/>
        </w:rPr>
        <w:t>박광수 이사장,</w:t>
      </w:r>
      <w:r w:rsidRPr="00191A40">
        <w:rPr>
          <w:bCs/>
          <w:sz w:val="21"/>
          <w:szCs w:val="21"/>
          <w:shd w:val="clear" w:color="auto" w:fill="FFFFFF"/>
        </w:rPr>
        <w:t xml:space="preserve"> </w:t>
      </w:r>
      <w:proofErr w:type="spellStart"/>
      <w:r w:rsidRPr="00191A40">
        <w:rPr>
          <w:rFonts w:hint="eastAsia"/>
          <w:bCs/>
          <w:sz w:val="21"/>
          <w:szCs w:val="21"/>
          <w:shd w:val="clear" w:color="auto" w:fill="FFFFFF"/>
        </w:rPr>
        <w:t>정한석</w:t>
      </w:r>
      <w:proofErr w:type="spellEnd"/>
      <w:r w:rsidRPr="00191A40">
        <w:rPr>
          <w:rFonts w:hint="eastAsia"/>
          <w:bCs/>
          <w:sz w:val="21"/>
          <w:szCs w:val="21"/>
          <w:shd w:val="clear" w:color="auto" w:fill="FFFFFF"/>
        </w:rPr>
        <w:t xml:space="preserve"> 집행위원장</w:t>
      </w:r>
    </w:p>
    <w:p w14:paraId="47DC72C9" w14:textId="77777777" w:rsidR="00FA2C9C" w:rsidRPr="00FA2C9C" w:rsidRDefault="00FA2C9C" w:rsidP="00B859D5">
      <w:pPr>
        <w:contextualSpacing/>
        <w:rPr>
          <w:bCs/>
          <w:sz w:val="21"/>
          <w:szCs w:val="21"/>
          <w:shd w:val="clear" w:color="auto" w:fill="FFFFFF"/>
        </w:rPr>
      </w:pPr>
    </w:p>
    <w:p w14:paraId="16E48C0F" w14:textId="38072D0D" w:rsidR="00FA2C9C" w:rsidRDefault="00FA2C9C" w:rsidP="00FA2C9C">
      <w:pPr>
        <w:rPr>
          <w:rFonts w:ascii="맑은 고딕" w:eastAsia="맑은 고딕" w:hAnsi="맑은 고딕"/>
          <w:b/>
          <w:sz w:val="21"/>
          <w:szCs w:val="21"/>
        </w:rPr>
      </w:pPr>
      <w:r w:rsidRPr="00767894">
        <w:rPr>
          <w:rFonts w:ascii="맑은 고딕" w:eastAsia="맑은 고딕" w:hAnsi="맑은 고딕" w:hint="eastAsia"/>
          <w:b/>
          <w:sz w:val="21"/>
          <w:szCs w:val="21"/>
        </w:rPr>
        <w:t xml:space="preserve">■ </w:t>
      </w:r>
      <w:r>
        <w:rPr>
          <w:rFonts w:ascii="맑은 고딕" w:eastAsia="맑은 고딕" w:hAnsi="맑은 고딕" w:hint="eastAsia"/>
          <w:b/>
          <w:sz w:val="21"/>
          <w:szCs w:val="21"/>
        </w:rPr>
        <w:t>주요 발표 내용</w:t>
      </w:r>
    </w:p>
    <w:p w14:paraId="06581CF3" w14:textId="53DC762A" w:rsidR="00FA2C9C" w:rsidRDefault="00FA2C9C" w:rsidP="00FA2C9C">
      <w:pPr>
        <w:rPr>
          <w:rFonts w:ascii="맑은 고딕" w:eastAsia="맑은 고딕" w:hAnsi="맑은 고딕"/>
          <w:sz w:val="21"/>
          <w:szCs w:val="21"/>
        </w:rPr>
      </w:pPr>
      <w:r w:rsidRPr="00FA2C9C">
        <w:rPr>
          <w:rFonts w:ascii="맑은 고딕" w:eastAsia="맑은 고딕" w:hAnsi="맑은 고딕" w:hint="eastAsia"/>
          <w:sz w:val="21"/>
          <w:szCs w:val="21"/>
        </w:rPr>
        <w:t>-</w:t>
      </w:r>
      <w:r w:rsidRPr="00FA2C9C">
        <w:rPr>
          <w:rFonts w:ascii="맑은 고딕" w:eastAsia="맑은 고딕" w:hAnsi="맑은 고딕"/>
          <w:sz w:val="21"/>
          <w:szCs w:val="21"/>
        </w:rPr>
        <w:t xml:space="preserve"> </w:t>
      </w:r>
      <w:r w:rsidRPr="00FA2C9C">
        <w:rPr>
          <w:rFonts w:ascii="맑은 고딕" w:eastAsia="맑은 고딕" w:hAnsi="맑은 고딕" w:hint="eastAsia"/>
          <w:sz w:val="21"/>
          <w:szCs w:val="21"/>
        </w:rPr>
        <w:t>제3</w:t>
      </w:r>
      <w:r w:rsidRPr="00FA2C9C">
        <w:rPr>
          <w:rFonts w:ascii="맑은 고딕" w:eastAsia="맑은 고딕" w:hAnsi="맑은 고딕"/>
          <w:sz w:val="21"/>
          <w:szCs w:val="21"/>
        </w:rPr>
        <w:t>0</w:t>
      </w:r>
      <w:r w:rsidRPr="00FA2C9C">
        <w:rPr>
          <w:rFonts w:ascii="맑은 고딕" w:eastAsia="맑은 고딕" w:hAnsi="맑은 고딕" w:hint="eastAsia"/>
          <w:sz w:val="21"/>
          <w:szCs w:val="21"/>
        </w:rPr>
        <w:t xml:space="preserve">회 </w:t>
      </w:r>
      <w:r w:rsidRPr="004B279F">
        <w:rPr>
          <w:rFonts w:ascii="맑은 고딕" w:eastAsia="맑은 고딕" w:hAnsi="맑은 고딕" w:hint="eastAsia"/>
          <w:sz w:val="21"/>
          <w:szCs w:val="21"/>
        </w:rPr>
        <w:t xml:space="preserve">부산국제영화제 </w:t>
      </w:r>
      <w:r w:rsidR="00191A40">
        <w:rPr>
          <w:rFonts w:ascii="맑은 고딕" w:eastAsia="맑은 고딕" w:hAnsi="맑은 고딕" w:hint="eastAsia"/>
          <w:sz w:val="21"/>
          <w:szCs w:val="21"/>
        </w:rPr>
        <w:t>주요 변화(프로그램,</w:t>
      </w:r>
      <w:r w:rsidR="00191A40">
        <w:rPr>
          <w:rFonts w:ascii="맑은 고딕" w:eastAsia="맑은 고딕" w:hAnsi="맑은 고딕"/>
          <w:sz w:val="21"/>
          <w:szCs w:val="21"/>
        </w:rPr>
        <w:t xml:space="preserve"> </w:t>
      </w:r>
      <w:proofErr w:type="spellStart"/>
      <w:r w:rsidR="00191A40">
        <w:rPr>
          <w:rFonts w:ascii="맑은 고딕" w:eastAsia="맑은 고딕" w:hAnsi="맑은 고딕" w:hint="eastAsia"/>
          <w:sz w:val="21"/>
          <w:szCs w:val="21"/>
        </w:rPr>
        <w:t>시상부문</w:t>
      </w:r>
      <w:proofErr w:type="spellEnd"/>
      <w:r w:rsidR="00191A40">
        <w:rPr>
          <w:rFonts w:ascii="맑은 고딕" w:eastAsia="맑은 고딕" w:hAnsi="맑은 고딕" w:hint="eastAsia"/>
          <w:sz w:val="21"/>
          <w:szCs w:val="21"/>
        </w:rPr>
        <w:t>,</w:t>
      </w:r>
      <w:r w:rsidR="00191A40">
        <w:rPr>
          <w:rFonts w:ascii="맑은 고딕" w:eastAsia="맑은 고딕" w:hAnsi="맑은 고딕"/>
          <w:sz w:val="21"/>
          <w:szCs w:val="21"/>
        </w:rPr>
        <w:t xml:space="preserve"> </w:t>
      </w:r>
      <w:r w:rsidR="00191A40">
        <w:rPr>
          <w:rFonts w:ascii="맑은 고딕" w:eastAsia="맑은 고딕" w:hAnsi="맑은 고딕" w:hint="eastAsia"/>
          <w:sz w:val="21"/>
          <w:szCs w:val="21"/>
        </w:rPr>
        <w:t xml:space="preserve">조직 </w:t>
      </w:r>
      <w:proofErr w:type="spellStart"/>
      <w:r w:rsidR="00191A40">
        <w:rPr>
          <w:rFonts w:ascii="맑은 고딕" w:eastAsia="맑은 고딕" w:hAnsi="맑은 고딕" w:hint="eastAsia"/>
          <w:sz w:val="21"/>
          <w:szCs w:val="21"/>
        </w:rPr>
        <w:t>운영안</w:t>
      </w:r>
      <w:proofErr w:type="spellEnd"/>
      <w:r w:rsidR="00191A40">
        <w:rPr>
          <w:rFonts w:ascii="맑은 고딕" w:eastAsia="맑은 고딕" w:hAnsi="맑은 고딕" w:hint="eastAsia"/>
          <w:sz w:val="21"/>
          <w:szCs w:val="21"/>
        </w:rPr>
        <w:t xml:space="preserve"> 등)</w:t>
      </w:r>
      <w:r w:rsidR="00191A40">
        <w:rPr>
          <w:rFonts w:ascii="맑은 고딕" w:eastAsia="맑은 고딕" w:hAnsi="맑은 고딕"/>
          <w:sz w:val="21"/>
          <w:szCs w:val="21"/>
        </w:rPr>
        <w:t xml:space="preserve"> </w:t>
      </w:r>
      <w:r w:rsidR="00191A40">
        <w:rPr>
          <w:rFonts w:ascii="맑은 고딕" w:eastAsia="맑은 고딕" w:hAnsi="맑은 고딕" w:hint="eastAsia"/>
          <w:sz w:val="21"/>
          <w:szCs w:val="21"/>
        </w:rPr>
        <w:t>소개</w:t>
      </w:r>
    </w:p>
    <w:p w14:paraId="0A7C86BE" w14:textId="06097AFE" w:rsidR="00FA2C9C" w:rsidRDefault="00FA2C9C" w:rsidP="00FA2C9C">
      <w:pPr>
        <w:rPr>
          <w:rFonts w:ascii="맑은 고딕" w:eastAsia="맑은 고딕" w:hAnsi="맑은 고딕"/>
          <w:sz w:val="21"/>
          <w:szCs w:val="21"/>
        </w:rPr>
      </w:pPr>
      <w:r>
        <w:rPr>
          <w:rFonts w:ascii="맑은 고딕" w:eastAsia="맑은 고딕" w:hAnsi="맑은 고딕" w:hint="eastAsia"/>
          <w:sz w:val="21"/>
          <w:szCs w:val="21"/>
        </w:rPr>
        <w:t>-</w:t>
      </w:r>
      <w:r>
        <w:rPr>
          <w:rFonts w:ascii="맑은 고딕" w:eastAsia="맑은 고딕" w:hAnsi="맑은 고딕"/>
          <w:sz w:val="21"/>
          <w:szCs w:val="21"/>
        </w:rPr>
        <w:t xml:space="preserve"> </w:t>
      </w:r>
      <w:r w:rsidR="00126EF0">
        <w:rPr>
          <w:rFonts w:ascii="맑은 고딕" w:eastAsia="맑은 고딕" w:hAnsi="맑은 고딕" w:hint="eastAsia"/>
          <w:sz w:val="21"/>
          <w:szCs w:val="21"/>
        </w:rPr>
        <w:t>제3</w:t>
      </w:r>
      <w:r w:rsidR="00126EF0">
        <w:rPr>
          <w:rFonts w:ascii="맑은 고딕" w:eastAsia="맑은 고딕" w:hAnsi="맑은 고딕"/>
          <w:sz w:val="21"/>
          <w:szCs w:val="21"/>
        </w:rPr>
        <w:t>0</w:t>
      </w:r>
      <w:r w:rsidR="00126EF0">
        <w:rPr>
          <w:rFonts w:ascii="맑은 고딕" w:eastAsia="맑은 고딕" w:hAnsi="맑은 고딕" w:hint="eastAsia"/>
          <w:sz w:val="21"/>
          <w:szCs w:val="21"/>
        </w:rPr>
        <w:t>회 부산국제영화제 로고 공개</w:t>
      </w:r>
    </w:p>
    <w:p w14:paraId="6F4E779C" w14:textId="1845B547" w:rsidR="00126EF0" w:rsidRPr="00FA2C9C" w:rsidRDefault="00126EF0" w:rsidP="00FA2C9C">
      <w:pPr>
        <w:rPr>
          <w:rFonts w:ascii="맑은 고딕" w:eastAsia="맑은 고딕" w:hAnsi="맑은 고딕"/>
          <w:sz w:val="21"/>
          <w:szCs w:val="21"/>
        </w:rPr>
      </w:pPr>
      <w:r>
        <w:rPr>
          <w:rFonts w:ascii="맑은 고딕" w:eastAsia="맑은 고딕" w:hAnsi="맑은 고딕" w:hint="eastAsia"/>
          <w:sz w:val="21"/>
          <w:szCs w:val="21"/>
        </w:rPr>
        <w:t>-</w:t>
      </w:r>
      <w:r>
        <w:rPr>
          <w:rFonts w:ascii="맑은 고딕" w:eastAsia="맑은 고딕" w:hAnsi="맑은 고딕"/>
          <w:sz w:val="21"/>
          <w:szCs w:val="21"/>
        </w:rPr>
        <w:t xml:space="preserve"> </w:t>
      </w:r>
      <w:r>
        <w:rPr>
          <w:rFonts w:ascii="맑은 고딕" w:eastAsia="맑은 고딕" w:hAnsi="맑은 고딕" w:hint="eastAsia"/>
          <w:sz w:val="21"/>
          <w:szCs w:val="21"/>
        </w:rPr>
        <w:t>제3</w:t>
      </w:r>
      <w:r>
        <w:rPr>
          <w:rFonts w:ascii="맑은 고딕" w:eastAsia="맑은 고딕" w:hAnsi="맑은 고딕"/>
          <w:sz w:val="21"/>
          <w:szCs w:val="21"/>
        </w:rPr>
        <w:t>0</w:t>
      </w:r>
      <w:r>
        <w:rPr>
          <w:rFonts w:ascii="맑은 고딕" w:eastAsia="맑은 고딕" w:hAnsi="맑은 고딕" w:hint="eastAsia"/>
          <w:sz w:val="21"/>
          <w:szCs w:val="21"/>
        </w:rPr>
        <w:t xml:space="preserve">회 부산국제영화제 </w:t>
      </w:r>
      <w:proofErr w:type="spellStart"/>
      <w:r>
        <w:rPr>
          <w:rFonts w:ascii="맑은 고딕" w:eastAsia="맑은 고딕" w:hAnsi="맑은 고딕" w:hint="eastAsia"/>
          <w:sz w:val="21"/>
          <w:szCs w:val="21"/>
        </w:rPr>
        <w:t>히스토리</w:t>
      </w:r>
      <w:proofErr w:type="spellEnd"/>
      <w:r>
        <w:rPr>
          <w:rFonts w:ascii="맑은 고딕" w:eastAsia="맑은 고딕" w:hAnsi="맑은 고딕" w:hint="eastAsia"/>
          <w:sz w:val="21"/>
          <w:szCs w:val="21"/>
        </w:rPr>
        <w:t xml:space="preserve"> 영상 공개</w:t>
      </w:r>
    </w:p>
    <w:p w14:paraId="1F648081" w14:textId="4E89B831" w:rsidR="00FA2C9C" w:rsidRDefault="00FA2C9C" w:rsidP="00B859D5">
      <w:pPr>
        <w:contextualSpacing/>
        <w:rPr>
          <w:bCs/>
          <w:sz w:val="21"/>
          <w:szCs w:val="21"/>
          <w:shd w:val="clear" w:color="auto" w:fill="FFFFFF"/>
        </w:rPr>
      </w:pPr>
    </w:p>
    <w:p w14:paraId="146C2152" w14:textId="6CF22B68" w:rsidR="00126EF0" w:rsidRDefault="00126EF0" w:rsidP="00126EF0">
      <w:pPr>
        <w:pStyle w:val="aa"/>
        <w:numPr>
          <w:ilvl w:val="0"/>
          <w:numId w:val="2"/>
        </w:numPr>
        <w:ind w:leftChars="0" w:left="284" w:hanging="284"/>
        <w:contextualSpacing/>
        <w:rPr>
          <w:bCs/>
          <w:sz w:val="21"/>
          <w:szCs w:val="21"/>
          <w:shd w:val="clear" w:color="auto" w:fill="FFFFFF"/>
        </w:rPr>
      </w:pPr>
      <w:r>
        <w:rPr>
          <w:rFonts w:hint="eastAsia"/>
          <w:bCs/>
          <w:sz w:val="21"/>
          <w:szCs w:val="21"/>
          <w:shd w:val="clear" w:color="auto" w:fill="FFFFFF"/>
        </w:rPr>
        <w:t>본 기자간담회는 사전 신청 매체에 한해 현장 참석 및 온라인 생중계 시청이 가능합니다.</w:t>
      </w:r>
    </w:p>
    <w:p w14:paraId="40CCDB4D" w14:textId="77777777" w:rsidR="00F540CB" w:rsidRPr="00F540CB" w:rsidRDefault="00F540CB" w:rsidP="00F540CB">
      <w:pPr>
        <w:pStyle w:val="aa"/>
        <w:ind w:leftChars="0" w:left="284"/>
        <w:contextualSpacing/>
        <w:rPr>
          <w:bCs/>
          <w:color w:val="0070C0"/>
          <w:sz w:val="21"/>
          <w:szCs w:val="21"/>
          <w:shd w:val="clear" w:color="auto" w:fill="FFFFFF"/>
        </w:rPr>
      </w:pPr>
    </w:p>
    <w:p w14:paraId="31C633F7" w14:textId="77777777" w:rsidR="00126EF0" w:rsidRDefault="00126EF0" w:rsidP="00126EF0">
      <w:pPr>
        <w:contextualSpacing/>
        <w:jc w:val="center"/>
        <w:rPr>
          <w:bCs/>
          <w:sz w:val="21"/>
          <w:szCs w:val="21"/>
          <w:highlight w:val="yellow"/>
          <w:shd w:val="clear" w:color="auto" w:fill="FFFFFF"/>
        </w:rPr>
      </w:pPr>
      <w:r w:rsidRPr="00126EF0">
        <w:rPr>
          <w:bCs/>
          <w:noProof/>
          <w:sz w:val="21"/>
          <w:szCs w:val="21"/>
          <w:shd w:val="clear" w:color="auto" w:fill="FFFFFF"/>
        </w:rPr>
        <mc:AlternateContent>
          <mc:Choice Requires="wps">
            <w:drawing>
              <wp:inline distT="0" distB="0" distL="0" distR="0" wp14:anchorId="5DED83A1" wp14:editId="05DB2A4F">
                <wp:extent cx="2360930" cy="343092"/>
                <wp:effectExtent l="0" t="0" r="20320" b="19050"/>
                <wp:docPr id="21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430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662A48" w14:textId="00D691FD" w:rsidR="00126EF0" w:rsidRDefault="00126EF0" w:rsidP="00126EF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사전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신</w:t>
                            </w:r>
                            <w:r>
                              <w:t>청</w:t>
                            </w:r>
                            <w:r>
                              <w:rPr>
                                <w:rFonts w:hint="eastAsia"/>
                              </w:rPr>
                              <w:t xml:space="preserve"> 바</w:t>
                            </w:r>
                            <w:r>
                              <w:t>로</w:t>
                            </w:r>
                            <w:r>
                              <w:rPr>
                                <w:rFonts w:hint="eastAsia"/>
                              </w:rPr>
                              <w:t xml:space="preserve"> 가기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DED83A1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width:185.9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">
                <v:textbox>
                  <w:txbxContent>
                    <w:p w14:paraId="6A662A48" w14:textId="00D691FD" w:rsidR="00126EF0" w:rsidRDefault="00126EF0" w:rsidP="00126EF0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사전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신</w:t>
                      </w:r>
                      <w:r>
                        <w:t>청</w:t>
                      </w:r>
                      <w:r>
                        <w:rPr>
                          <w:rFonts w:hint="eastAsia"/>
                        </w:rPr>
                        <w:t xml:space="preserve"> 바</w:t>
                      </w:r>
                      <w:r>
                        <w:t>로</w:t>
                      </w:r>
                      <w:r>
                        <w:rPr>
                          <w:rFonts w:hint="eastAsia"/>
                        </w:rPr>
                        <w:t xml:space="preserve"> 가기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41D1735" w14:textId="18AE782F" w:rsidR="00126EF0" w:rsidRDefault="00126EF0" w:rsidP="00126EF0">
      <w:pPr>
        <w:contextualSpacing/>
        <w:jc w:val="center"/>
        <w:rPr>
          <w:bCs/>
          <w:sz w:val="21"/>
          <w:szCs w:val="21"/>
          <w:highlight w:val="yellow"/>
          <w:shd w:val="clear" w:color="auto" w:fill="FFFFFF"/>
        </w:rPr>
      </w:pPr>
    </w:p>
    <w:p w14:paraId="3581321B" w14:textId="1161C8D6" w:rsidR="00126EF0" w:rsidRPr="004A5AE2" w:rsidRDefault="00126EF0" w:rsidP="00126EF0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lastRenderedPageBreak/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3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회 부산국제영화제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월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17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일(수) -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26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일(금)</w:t>
      </w:r>
    </w:p>
    <w:p w14:paraId="0A13D28D" w14:textId="36B61802" w:rsidR="00126EF0" w:rsidRDefault="00126EF0" w:rsidP="00126EF0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20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회 아시아콘텐츠&amp;필름마켓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월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20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일(토) -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월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23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일(화)</w:t>
      </w:r>
    </w:p>
    <w:p w14:paraId="02C3E397" w14:textId="77777777" w:rsidR="00126EF0" w:rsidRPr="00126EF0" w:rsidRDefault="00126EF0" w:rsidP="00126EF0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sectPr w:rsidR="00126EF0" w:rsidRPr="00126EF0" w:rsidSect="00126EF0">
      <w:headerReference w:type="default" r:id="rId7"/>
      <w:pgSz w:w="11906" w:h="16838"/>
      <w:pgMar w:top="1593" w:right="1440" w:bottom="1276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30D53" w14:textId="77777777" w:rsidR="00BF3BFE" w:rsidRDefault="00BF3BFE" w:rsidP="00660DF2">
      <w:pPr>
        <w:spacing w:after="0" w:line="240" w:lineRule="auto"/>
      </w:pPr>
      <w:r>
        <w:separator/>
      </w:r>
    </w:p>
  </w:endnote>
  <w:endnote w:type="continuationSeparator" w:id="0">
    <w:p w14:paraId="0A893FC1" w14:textId="77777777" w:rsidR="00BF3BFE" w:rsidRDefault="00BF3BFE" w:rsidP="0066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F3908" w14:textId="77777777" w:rsidR="00BF3BFE" w:rsidRDefault="00BF3BFE" w:rsidP="00660DF2">
      <w:pPr>
        <w:spacing w:after="0" w:line="240" w:lineRule="auto"/>
      </w:pPr>
      <w:r>
        <w:separator/>
      </w:r>
    </w:p>
  </w:footnote>
  <w:footnote w:type="continuationSeparator" w:id="0">
    <w:p w14:paraId="1FFFD7A2" w14:textId="77777777" w:rsidR="00BF3BFE" w:rsidRDefault="00BF3BFE" w:rsidP="0066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E0EFC" w14:textId="77777777" w:rsidR="00A70DAC" w:rsidRDefault="00A70DAC">
    <w:pPr>
      <w:pStyle w:val="a3"/>
    </w:pPr>
  </w:p>
  <w:p w14:paraId="1821BE1A" w14:textId="629600E6" w:rsidR="00A70DAC" w:rsidRDefault="00A70DAC">
    <w:pPr>
      <w:pStyle w:val="a3"/>
    </w:pPr>
    <w:r>
      <w:tab/>
      <w:t xml:space="preserve">                                     </w:t>
    </w:r>
    <w:r w:rsidRPr="002E2ECA">
      <w:rPr>
        <w:rFonts w:hint="eastAsia"/>
      </w:rPr>
      <w:t xml:space="preserve">보도자료 </w:t>
    </w:r>
    <w:r w:rsidRPr="002E2ECA">
      <w:rPr>
        <w:rFonts w:ascii="굴림" w:eastAsia="굴림" w:hAnsi="굴림" w:cs="굴림"/>
        <w:noProof/>
      </w:rPr>
      <w:drawing>
        <wp:anchor distT="0" distB="0" distL="114300" distR="114300" simplePos="0" relativeHeight="251659264" behindDoc="1" locked="0" layoutInCell="1" allowOverlap="0" wp14:anchorId="7934E187" wp14:editId="7CBCE549">
          <wp:simplePos x="0" y="0"/>
          <wp:positionH relativeFrom="margin">
            <wp:posOffset>28575</wp:posOffset>
          </wp:positionH>
          <wp:positionV relativeFrom="page">
            <wp:posOffset>435610</wp:posOffset>
          </wp:positionV>
          <wp:extent cx="2545200" cy="525600"/>
          <wp:effectExtent l="0" t="0" r="0" b="8255"/>
          <wp:wrapTight wrapText="bothSides">
            <wp:wrapPolygon edited="0">
              <wp:start x="0" y="0"/>
              <wp:lineTo x="0" y="21156"/>
              <wp:lineTo x="21341" y="21156"/>
              <wp:lineTo x="21341" y="0"/>
              <wp:lineTo x="0" y="0"/>
            </wp:wrapPolygon>
          </wp:wrapTight>
          <wp:docPr id="3" name="그림 3" descr="C:\Users\biff\Desktop\AFA18\2025_BI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iff\Desktop\AFA18\2025_BIF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200" cy="5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0</w:t>
    </w:r>
    <w:r w:rsidR="007E207D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22C27"/>
    <w:multiLevelType w:val="hybridMultilevel"/>
    <w:tmpl w:val="45B6C976"/>
    <w:lvl w:ilvl="0" w:tplc="6D9C71E8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6B833DDA"/>
    <w:multiLevelType w:val="hybridMultilevel"/>
    <w:tmpl w:val="A1608F80"/>
    <w:lvl w:ilvl="0" w:tplc="78ACD486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51"/>
    <w:rsid w:val="00030FF6"/>
    <w:rsid w:val="00075A23"/>
    <w:rsid w:val="00090D04"/>
    <w:rsid w:val="000A779C"/>
    <w:rsid w:val="000B16BC"/>
    <w:rsid w:val="000C6484"/>
    <w:rsid w:val="00107156"/>
    <w:rsid w:val="0011717E"/>
    <w:rsid w:val="00121B20"/>
    <w:rsid w:val="00126EF0"/>
    <w:rsid w:val="00127CDD"/>
    <w:rsid w:val="001664C0"/>
    <w:rsid w:val="00190927"/>
    <w:rsid w:val="00191A40"/>
    <w:rsid w:val="001A7AAB"/>
    <w:rsid w:val="001B737D"/>
    <w:rsid w:val="001B7856"/>
    <w:rsid w:val="001C0268"/>
    <w:rsid w:val="001C5253"/>
    <w:rsid w:val="001D30EF"/>
    <w:rsid w:val="001F346E"/>
    <w:rsid w:val="001F4D53"/>
    <w:rsid w:val="00203C41"/>
    <w:rsid w:val="00217C7D"/>
    <w:rsid w:val="002238FB"/>
    <w:rsid w:val="002679FB"/>
    <w:rsid w:val="00287EA8"/>
    <w:rsid w:val="002940FE"/>
    <w:rsid w:val="002A6C6D"/>
    <w:rsid w:val="002B43DD"/>
    <w:rsid w:val="002C2F9D"/>
    <w:rsid w:val="002D4005"/>
    <w:rsid w:val="00310B00"/>
    <w:rsid w:val="00330DA5"/>
    <w:rsid w:val="00331999"/>
    <w:rsid w:val="00357137"/>
    <w:rsid w:val="00386346"/>
    <w:rsid w:val="00396AF1"/>
    <w:rsid w:val="003B0CDF"/>
    <w:rsid w:val="003B133C"/>
    <w:rsid w:val="003B53CA"/>
    <w:rsid w:val="003F62E9"/>
    <w:rsid w:val="00401A27"/>
    <w:rsid w:val="00407BCA"/>
    <w:rsid w:val="00412AD3"/>
    <w:rsid w:val="0041521E"/>
    <w:rsid w:val="0041754F"/>
    <w:rsid w:val="004515A1"/>
    <w:rsid w:val="00454F98"/>
    <w:rsid w:val="00465813"/>
    <w:rsid w:val="004732CA"/>
    <w:rsid w:val="004826E1"/>
    <w:rsid w:val="00485E4F"/>
    <w:rsid w:val="00486CF7"/>
    <w:rsid w:val="00494EAA"/>
    <w:rsid w:val="004B279F"/>
    <w:rsid w:val="004B2917"/>
    <w:rsid w:val="004C25BB"/>
    <w:rsid w:val="004C26C8"/>
    <w:rsid w:val="004E141A"/>
    <w:rsid w:val="004E1DF5"/>
    <w:rsid w:val="005413C4"/>
    <w:rsid w:val="00596EF8"/>
    <w:rsid w:val="005A5D04"/>
    <w:rsid w:val="005C2175"/>
    <w:rsid w:val="005D2DCE"/>
    <w:rsid w:val="005E2DC8"/>
    <w:rsid w:val="0063177B"/>
    <w:rsid w:val="00637222"/>
    <w:rsid w:val="00660DF2"/>
    <w:rsid w:val="00662E45"/>
    <w:rsid w:val="006A0D93"/>
    <w:rsid w:val="006B1B7F"/>
    <w:rsid w:val="006B77DA"/>
    <w:rsid w:val="006C1747"/>
    <w:rsid w:val="006C7EE8"/>
    <w:rsid w:val="006E3DED"/>
    <w:rsid w:val="007134F1"/>
    <w:rsid w:val="00761282"/>
    <w:rsid w:val="0077563E"/>
    <w:rsid w:val="0077727D"/>
    <w:rsid w:val="00777D12"/>
    <w:rsid w:val="007A12AC"/>
    <w:rsid w:val="007B7E47"/>
    <w:rsid w:val="007C2678"/>
    <w:rsid w:val="007C662B"/>
    <w:rsid w:val="007D485B"/>
    <w:rsid w:val="007E207D"/>
    <w:rsid w:val="00801E39"/>
    <w:rsid w:val="00810E13"/>
    <w:rsid w:val="00821088"/>
    <w:rsid w:val="008279EB"/>
    <w:rsid w:val="00837869"/>
    <w:rsid w:val="00877957"/>
    <w:rsid w:val="008A4980"/>
    <w:rsid w:val="00923147"/>
    <w:rsid w:val="009366AA"/>
    <w:rsid w:val="00946A2C"/>
    <w:rsid w:val="00956CDA"/>
    <w:rsid w:val="0096333E"/>
    <w:rsid w:val="009A3802"/>
    <w:rsid w:val="009C03C8"/>
    <w:rsid w:val="009E2BEC"/>
    <w:rsid w:val="009F3E09"/>
    <w:rsid w:val="00A01ADE"/>
    <w:rsid w:val="00A22DFB"/>
    <w:rsid w:val="00A246B6"/>
    <w:rsid w:val="00A262AF"/>
    <w:rsid w:val="00A370EA"/>
    <w:rsid w:val="00A43BEC"/>
    <w:rsid w:val="00A70DAC"/>
    <w:rsid w:val="00AB11B2"/>
    <w:rsid w:val="00AF29CD"/>
    <w:rsid w:val="00B102DE"/>
    <w:rsid w:val="00B11EA5"/>
    <w:rsid w:val="00B15904"/>
    <w:rsid w:val="00B15E79"/>
    <w:rsid w:val="00B16CB2"/>
    <w:rsid w:val="00B3389C"/>
    <w:rsid w:val="00B40C51"/>
    <w:rsid w:val="00B57D0B"/>
    <w:rsid w:val="00B64A16"/>
    <w:rsid w:val="00B821D7"/>
    <w:rsid w:val="00B859D5"/>
    <w:rsid w:val="00BA414D"/>
    <w:rsid w:val="00BA5AD5"/>
    <w:rsid w:val="00BD0045"/>
    <w:rsid w:val="00BD52D6"/>
    <w:rsid w:val="00BE7384"/>
    <w:rsid w:val="00BF3BFE"/>
    <w:rsid w:val="00C33421"/>
    <w:rsid w:val="00C51791"/>
    <w:rsid w:val="00C56C29"/>
    <w:rsid w:val="00C83B66"/>
    <w:rsid w:val="00CA07B9"/>
    <w:rsid w:val="00CA3813"/>
    <w:rsid w:val="00CA53A9"/>
    <w:rsid w:val="00D364D9"/>
    <w:rsid w:val="00D51689"/>
    <w:rsid w:val="00D55953"/>
    <w:rsid w:val="00D84E73"/>
    <w:rsid w:val="00D8738A"/>
    <w:rsid w:val="00DA10F0"/>
    <w:rsid w:val="00DA1AC5"/>
    <w:rsid w:val="00DD3569"/>
    <w:rsid w:val="00DE4BA6"/>
    <w:rsid w:val="00E15DB2"/>
    <w:rsid w:val="00E4601E"/>
    <w:rsid w:val="00E773F2"/>
    <w:rsid w:val="00E77D8F"/>
    <w:rsid w:val="00EB1CD9"/>
    <w:rsid w:val="00ED3ED9"/>
    <w:rsid w:val="00ED70ED"/>
    <w:rsid w:val="00F1588E"/>
    <w:rsid w:val="00F276F2"/>
    <w:rsid w:val="00F37253"/>
    <w:rsid w:val="00F477EA"/>
    <w:rsid w:val="00F50F09"/>
    <w:rsid w:val="00F52D75"/>
    <w:rsid w:val="00F540CB"/>
    <w:rsid w:val="00F5457A"/>
    <w:rsid w:val="00F8565A"/>
    <w:rsid w:val="00FA14A7"/>
    <w:rsid w:val="00FA2C9C"/>
    <w:rsid w:val="00FA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EA12D1"/>
  <w15:chartTrackingRefBased/>
  <w15:docId w15:val="{F740900F-0B40-47D2-B1D8-36EA7EE50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0DF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60DF2"/>
  </w:style>
  <w:style w:type="paragraph" w:styleId="a4">
    <w:name w:val="footer"/>
    <w:basedOn w:val="a"/>
    <w:link w:val="Char0"/>
    <w:uiPriority w:val="99"/>
    <w:unhideWhenUsed/>
    <w:rsid w:val="00660DF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60DF2"/>
  </w:style>
  <w:style w:type="table" w:styleId="a5">
    <w:name w:val="Table Grid"/>
    <w:basedOn w:val="a1"/>
    <w:uiPriority w:val="39"/>
    <w:rsid w:val="0066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386346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386346"/>
    <w:pPr>
      <w:jc w:val="left"/>
    </w:pPr>
  </w:style>
  <w:style w:type="character" w:customStyle="1" w:styleId="Char1">
    <w:name w:val="메모 텍스트 Char"/>
    <w:basedOn w:val="a0"/>
    <w:link w:val="a7"/>
    <w:uiPriority w:val="99"/>
    <w:semiHidden/>
    <w:rsid w:val="00386346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86346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386346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38634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38634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D0045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</dc:creator>
  <cp:keywords/>
  <dc:description/>
  <cp:lastModifiedBy>biff</cp:lastModifiedBy>
  <cp:revision>3</cp:revision>
  <dcterms:created xsi:type="dcterms:W3CDTF">2025-04-10T02:05:00Z</dcterms:created>
  <dcterms:modified xsi:type="dcterms:W3CDTF">2025-04-10T08:30:00Z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48e810da294df75f3e45df532bd9ea070f8448189cad2b8869dc16400da1b310</vt:lpwstr>
  </property>
</Properties>
</file>