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21C7C" w14:textId="1B1DF104" w:rsidR="00F87C0F" w:rsidRPr="00477A76" w:rsidRDefault="00F87C0F" w:rsidP="00F87C0F">
      <w:pPr>
        <w:contextualSpacing/>
        <w:jc w:val="center"/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</w:pPr>
      <w:r w:rsidRPr="00477A76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2024 아시아콘텐츠&amp;필름마켓</w:t>
      </w:r>
    </w:p>
    <w:p w14:paraId="3369AE9A" w14:textId="1ABA0D96" w:rsidR="00EE16C0" w:rsidRPr="00477A76" w:rsidRDefault="00F87C0F" w:rsidP="00F87C0F">
      <w:pPr>
        <w:contextualSpacing/>
        <w:jc w:val="center"/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</w:pPr>
      <w:r w:rsidRPr="00477A76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 xml:space="preserve">프로듀서허브 </w:t>
      </w:r>
      <w:r w:rsidR="00337391" w:rsidRPr="00477A76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신설 및</w:t>
      </w:r>
      <w:r w:rsidRPr="00477A76"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  <w:t xml:space="preserve"> </w:t>
      </w:r>
      <w:r w:rsidRPr="00477A76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참가자 모집 시작!</w:t>
      </w:r>
    </w:p>
    <w:p w14:paraId="26790C7C" w14:textId="77777777" w:rsidR="00865465" w:rsidRPr="00477A76" w:rsidRDefault="00865465" w:rsidP="00DE04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64169DC1" w14:textId="4D83FBB8" w:rsidR="008607A2" w:rsidRPr="00477A76" w:rsidRDefault="00E771A7" w:rsidP="00B55789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2</w:t>
      </w:r>
      <w:r w:rsidRPr="00477A7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024 </w:t>
      </w:r>
      <w:proofErr w:type="spellStart"/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아시아콘텐츠</w:t>
      </w:r>
      <w:proofErr w:type="spellEnd"/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&amp;필름마켓이 </w:t>
      </w:r>
      <w:r w:rsidR="00337391"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급</w:t>
      </w:r>
      <w:r w:rsidRPr="00477A7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변하는 </w:t>
      </w:r>
      <w:r w:rsidR="00337391"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콘텐츠 산업 </w:t>
      </w:r>
      <w:r w:rsidRPr="00477A7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환경에</w:t>
      </w:r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발맞춰 국제공동제작과 파이낸싱을 위한 새로운 네트워킹 </w:t>
      </w:r>
      <w:r w:rsidR="00337391"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플랫폼</w:t>
      </w:r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‘</w:t>
      </w:r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프로듀서허브(</w:t>
      </w:r>
      <w:r w:rsidRPr="00477A7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Producer Hub)’</w:t>
      </w:r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를 </w:t>
      </w:r>
      <w:r w:rsidR="00337391"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신설하고</w:t>
      </w:r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</w:t>
      </w:r>
      <w:r w:rsidRPr="00477A7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지난 </w:t>
      </w:r>
      <w:r w:rsidRPr="00477A7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19</w:t>
      </w:r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</w:t>
      </w:r>
      <w:r w:rsidR="00337391"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부터</w:t>
      </w:r>
      <w:r w:rsidRPr="00477A7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참가자 모집을 시작했다.</w:t>
      </w:r>
    </w:p>
    <w:p w14:paraId="43553468" w14:textId="77777777" w:rsidR="00C00610" w:rsidRPr="00477A76" w:rsidRDefault="00C00610" w:rsidP="008607A2">
      <w:pPr>
        <w:contextualSpacing/>
        <w:jc w:val="left"/>
        <w:rPr>
          <w:rFonts w:ascii="HY견고딕" w:eastAsia="HY견고딕" w:hAnsi="굴림" w:cs="굴림"/>
          <w:b/>
          <w:bCs/>
          <w:kern w:val="2"/>
          <w:sz w:val="36"/>
          <w:szCs w:val="28"/>
          <w:shd w:val="clear" w:color="auto" w:fill="FFFFFF"/>
        </w:rPr>
      </w:pPr>
    </w:p>
    <w:p w14:paraId="606F96B5" w14:textId="44834825" w:rsidR="00337391" w:rsidRPr="00477A76" w:rsidRDefault="00337391" w:rsidP="00E771A7">
      <w:pPr>
        <w:tabs>
          <w:tab w:val="left" w:pos="284"/>
        </w:tabs>
        <w:spacing w:after="0" w:line="276" w:lineRule="auto"/>
        <w:contextualSpacing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r w:rsidRPr="00477A76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첫 올해의 국가로 한국 선정</w:t>
      </w:r>
      <w:r w:rsidR="00247AF6" w:rsidRPr="00477A76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,</w:t>
      </w:r>
    </w:p>
    <w:p w14:paraId="528F237B" w14:textId="15E585C4" w:rsidR="003B421A" w:rsidRPr="00477A76" w:rsidRDefault="00337391" w:rsidP="003B421A">
      <w:pPr>
        <w:tabs>
          <w:tab w:val="left" w:pos="284"/>
        </w:tabs>
        <w:spacing w:after="0" w:line="276" w:lineRule="auto"/>
        <w:contextualSpacing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r w:rsidRPr="00477A76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국제 공동제작과 파이낸싱을 위한 글로벌 네트워킹의 장 마련</w:t>
      </w:r>
      <w:r w:rsidR="00E771A7" w:rsidRPr="00477A76"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  <w:t xml:space="preserve"> </w:t>
      </w:r>
    </w:p>
    <w:p w14:paraId="214976CA" w14:textId="1A5EDAE8" w:rsidR="003B421A" w:rsidRPr="00477A76" w:rsidRDefault="003B421A" w:rsidP="003B421A">
      <w:pPr>
        <w:tabs>
          <w:tab w:val="left" w:pos="284"/>
        </w:tabs>
        <w:spacing w:after="0" w:line="276" w:lineRule="auto"/>
        <w:contextualSpacing/>
        <w:rPr>
          <w:rFonts w:ascii="HY견고딕" w:eastAsia="HY견고딕" w:hAnsi="굴림" w:cs="굴림"/>
          <w:b/>
          <w:bCs/>
          <w:kern w:val="2"/>
          <w:shd w:val="clear" w:color="auto" w:fill="FFFFFF"/>
        </w:rPr>
      </w:pPr>
    </w:p>
    <w:p w14:paraId="4400C09C" w14:textId="26DA6E70" w:rsidR="003B421A" w:rsidRPr="00477A76" w:rsidRDefault="00737EC7" w:rsidP="003B421A">
      <w:pPr>
        <w:tabs>
          <w:tab w:val="left" w:pos="284"/>
        </w:tabs>
        <w:spacing w:after="0" w:line="276" w:lineRule="auto"/>
        <w:contextualSpacing/>
        <w:jc w:val="center"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r w:rsidRPr="00477A76">
        <w:rPr>
          <w:rFonts w:ascii="맑은 고딕" w:eastAsia="맑은 고딕" w:hAnsi="맑은 고딕" w:hint="eastAsia"/>
          <w:noProof/>
          <w:sz w:val="18"/>
          <w:szCs w:val="18"/>
          <w:shd w:val="clear" w:color="auto" w:fill="FFFFFF"/>
        </w:rPr>
        <w:drawing>
          <wp:inline distT="0" distB="0" distL="0" distR="0" wp14:anchorId="3BF6ED7E" wp14:editId="40D42D4B">
            <wp:extent cx="2286000" cy="3429000"/>
            <wp:effectExtent l="0" t="0" r="0" b="0"/>
            <wp:docPr id="1" name="그림 1" descr="C:\Users\biff\AppData\Local\Microsoft\Windows\INetCache\Content.Word\제29회 부산국제영화제 마켓 공식 포스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iff\AppData\Local\Microsoft\Windows\INetCache\Content.Word\제29회 부산국제영화제 마켓 공식 포스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1BD81" w14:textId="4712EC10" w:rsidR="00FA5B1E" w:rsidRPr="00477A76" w:rsidRDefault="003B421A" w:rsidP="003B421A">
      <w:pPr>
        <w:pStyle w:val="af2"/>
        <w:jc w:val="center"/>
        <w:rPr>
          <w:rFonts w:ascii="맑은 고딕" w:eastAsia="맑은 고딕" w:hAnsi="맑은 고딕"/>
          <w:b w:val="0"/>
          <w:kern w:val="2"/>
          <w:sz w:val="16"/>
          <w:szCs w:val="21"/>
        </w:rPr>
      </w:pPr>
      <w:r w:rsidRPr="00477A76">
        <w:rPr>
          <w:rFonts w:ascii="맑은 고딕" w:eastAsia="맑은 고딕" w:hAnsi="맑은 고딕"/>
          <w:b w:val="0"/>
          <w:sz w:val="18"/>
          <w:szCs w:val="18"/>
          <w:shd w:val="clear" w:color="auto" w:fill="FFFFFF"/>
        </w:rPr>
        <w:t>[</w:t>
      </w:r>
      <w:r w:rsidR="00737EC7" w:rsidRPr="00477A76">
        <w:rPr>
          <w:rFonts w:ascii="맑은 고딕" w:eastAsia="맑은 고딕" w:hAnsi="맑은 고딕" w:hint="eastAsia"/>
          <w:b w:val="0"/>
          <w:sz w:val="18"/>
          <w:szCs w:val="18"/>
          <w:shd w:val="clear" w:color="auto" w:fill="FFFFFF"/>
        </w:rPr>
        <w:t>2024</w:t>
      </w:r>
      <w:r w:rsidRPr="00477A76">
        <w:rPr>
          <w:rFonts w:ascii="맑은 고딕" w:eastAsia="맑은 고딕" w:hAnsi="맑은 고딕" w:hint="eastAsia"/>
          <w:b w:val="0"/>
          <w:sz w:val="18"/>
          <w:szCs w:val="18"/>
          <w:shd w:val="clear" w:color="auto" w:fill="FFFFFF"/>
        </w:rPr>
        <w:t xml:space="preserve"> 아시아콘텐츠&amp;필름마켓</w:t>
      </w:r>
      <w:r w:rsidR="00737EC7" w:rsidRPr="00477A76">
        <w:rPr>
          <w:rFonts w:ascii="맑은 고딕" w:eastAsia="맑은 고딕" w:hAnsi="맑은 고딕" w:hint="eastAsia"/>
          <w:b w:val="0"/>
          <w:sz w:val="18"/>
          <w:szCs w:val="18"/>
          <w:shd w:val="clear" w:color="auto" w:fill="FFFFFF"/>
        </w:rPr>
        <w:t xml:space="preserve"> 공식 포스터</w:t>
      </w:r>
      <w:r w:rsidRPr="00477A76">
        <w:rPr>
          <w:rFonts w:ascii="맑은 고딕" w:eastAsia="맑은 고딕" w:hAnsi="맑은 고딕" w:hint="eastAsia"/>
          <w:b w:val="0"/>
          <w:sz w:val="18"/>
          <w:szCs w:val="18"/>
          <w:shd w:val="clear" w:color="auto" w:fill="FFFFFF"/>
        </w:rPr>
        <w:t>]</w:t>
      </w:r>
    </w:p>
    <w:p w14:paraId="37D55EA4" w14:textId="77777777" w:rsidR="00C164BC" w:rsidRPr="00477A76" w:rsidRDefault="00C164BC">
      <w:pPr>
        <w:spacing w:after="0" w:line="276" w:lineRule="auto"/>
        <w:contextualSpacing/>
        <w:rPr>
          <w:rFonts w:ascii="맑은 고딕" w:eastAsia="맑은 고딕" w:hAnsi="맑은 고딕"/>
          <w:b/>
          <w:bCs/>
          <w:sz w:val="21"/>
          <w:szCs w:val="21"/>
          <w:shd w:val="clear" w:color="auto" w:fill="FFFFFF"/>
        </w:rPr>
      </w:pPr>
    </w:p>
    <w:p w14:paraId="265D489D" w14:textId="39B0822D" w:rsidR="00A95A57" w:rsidRPr="00477A76" w:rsidRDefault="00E771A7" w:rsidP="00A95A57">
      <w:pPr>
        <w:spacing w:after="0" w:line="276" w:lineRule="auto"/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아시아 최고의 콘텐츠 마켓인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아시아콘텐츠&amp;필름마켓</w:t>
      </w:r>
      <w:r w:rsidRPr="00477A7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</w:t>
      </w:r>
      <w:r w:rsidRPr="00477A7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Asian Contents &amp; Film Market, </w:t>
      </w:r>
      <w:r w:rsidRPr="00477A7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이하 </w:t>
      </w:r>
      <w:r w:rsidRPr="00477A76">
        <w:rPr>
          <w:rFonts w:ascii="맑은 고딕" w:eastAsia="맑은 고딕" w:hAnsi="맑은 고딕"/>
          <w:sz w:val="21"/>
          <w:szCs w:val="21"/>
          <w:shd w:val="clear" w:color="auto" w:fill="FFFFFF"/>
        </w:rPr>
        <w:t>ACFM)</w:t>
      </w:r>
      <w:r w:rsidRPr="00477A7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제작자들의 네트워킹을 강화하기 위해 프로듀서허브를 새롭게 시작한다.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완성된 영화에 대한 판권 거래 중심에서 </w:t>
      </w:r>
      <w:proofErr w:type="spellStart"/>
      <w:r w:rsidRPr="00477A7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제작자∙창작자</w:t>
      </w:r>
      <w:proofErr w:type="spellEnd"/>
      <w:r w:rsidRPr="00477A7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중심으로 콘텐츠 마켓의 거래 비중이 </w:t>
      </w:r>
      <w:r w:rsidR="00337391" w:rsidRPr="00477A7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옮겨 가면서</w:t>
      </w:r>
      <w:r w:rsidRPr="00477A7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국제공동제작과 파이낸싱에 대한 </w:t>
      </w:r>
      <w:r w:rsidR="00337391" w:rsidRPr="00477A7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중요성도</w:t>
      </w:r>
      <w:r w:rsidRPr="00477A7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증가하고 있다.</w:t>
      </w:r>
      <w:r w:rsidRPr="00477A76">
        <w:rPr>
          <w:rFonts w:ascii="맑은 고딕" w:eastAsia="맑은 고딕" w:hAnsi="맑은 고딕"/>
          <w:b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ACFM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은 프로듀서허브를 통해 </w:t>
      </w:r>
      <w:r w:rsidR="00247AF6"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글로벌</w:t>
      </w:r>
      <w:r w:rsidRPr="00477A76">
        <w:rPr>
          <w:rFonts w:ascii="맑은 고딕" w:eastAsia="맑은 고딕" w:hAnsi="맑은 고딕" w:hint="eastAsia"/>
          <w:b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프로듀서</w:t>
      </w:r>
      <w:r w:rsidR="00247AF6"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들이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영화 제작 환경 변화,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국가별 시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lastRenderedPageBreak/>
        <w:t>장 경향을 서로 공유하고,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투자,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제작,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촬영,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지원 사업 등에 대한 정보를 나누는 뜻깊은 기회의 장이 될 것으로 기대한다.</w:t>
      </w:r>
    </w:p>
    <w:p w14:paraId="0EFFF99C" w14:textId="77777777" w:rsidR="00A95A57" w:rsidRPr="00477A76" w:rsidRDefault="00A95A57" w:rsidP="00C00610">
      <w:pPr>
        <w:spacing w:after="0" w:line="276" w:lineRule="auto"/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27ECAAD6" w14:textId="10EC1C12" w:rsidR="00FA5B1E" w:rsidRPr="00477A76" w:rsidRDefault="00E771A7" w:rsidP="00C00610">
      <w:pPr>
        <w:spacing w:after="0" w:line="276" w:lineRule="auto"/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프로듀서허브는 매년 올해의 국가(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Focus Country)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를 선정,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해당 국가의 공동 제작 프로젝트와 프로듀서, 산업 현황 등을 중점적으로 소개한다.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ACFM은 한국을 첫 올해의 국가로 </w:t>
      </w:r>
      <w:r w:rsidR="00337391"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선정하여 개최지의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상징성과 더불어 한국영화 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IP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와 인력의 해외진출을 지원하는 영화진흥위원회 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KO-PICK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쇼케이스 사업을 통해 국제공동제작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네트워크 강화와 아시아 영화 산업의 성장 및 협력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을 위한 플랫폼 구축 등의 효과를 기대한다고 밝혔다.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프로듀서허브</w:t>
      </w:r>
      <w:r w:rsidR="00247AF6"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의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세부 프로그램으로는 국제공동제작 케이스스터디인 프로듀서토크,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공동제작을 위한 로케이션,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펀드 등 실질적 정보 공유를 위해 프로그램 파트너들이 주최하는 세미나,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프로듀서허브 참가자들의 네트워킹과 정보 교류를 위한 </w:t>
      </w:r>
      <w:proofErr w:type="spellStart"/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런천</w:t>
      </w:r>
      <w:proofErr w:type="spellEnd"/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및 </w:t>
      </w:r>
      <w:r w:rsidR="00247AF6"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네트워킹 등이 포함된다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.</w:t>
      </w:r>
      <w:r w:rsidR="000C687D"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p w14:paraId="37001A77" w14:textId="1A7C4DE9" w:rsidR="006741FC" w:rsidRPr="00477A76" w:rsidRDefault="006741FC">
      <w:pPr>
        <w:spacing w:after="0" w:line="276" w:lineRule="auto"/>
        <w:contextualSpacing/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</w:pPr>
    </w:p>
    <w:p w14:paraId="45E641EF" w14:textId="7637BBDA" w:rsidR="00E771A7" w:rsidRPr="00477A76" w:rsidRDefault="00337391" w:rsidP="00E771A7">
      <w:pPr>
        <w:spacing w:after="0" w:line="276" w:lineRule="auto"/>
        <w:contextualSpacing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r w:rsidRPr="00477A76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글로벌 파트너십으로 국제 공동제작 네트워크 확대</w:t>
      </w:r>
    </w:p>
    <w:p w14:paraId="2DC5952C" w14:textId="51826870" w:rsidR="00E771A7" w:rsidRPr="00477A76" w:rsidRDefault="00337391" w:rsidP="00E771A7">
      <w:pPr>
        <w:spacing w:after="0" w:line="276" w:lineRule="auto"/>
        <w:contextualSpacing/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</w:pPr>
      <w:r w:rsidRPr="00477A76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개별 참가 신청도 가능!</w:t>
      </w:r>
    </w:p>
    <w:p w14:paraId="4E84560E" w14:textId="77777777" w:rsidR="00E771A7" w:rsidRPr="00477A76" w:rsidRDefault="00E771A7">
      <w:pPr>
        <w:spacing w:after="0" w:line="276" w:lineRule="auto"/>
        <w:contextualSpacing/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</w:pPr>
    </w:p>
    <w:p w14:paraId="28FA3DCB" w14:textId="2BA797C7" w:rsidR="006741FC" w:rsidRPr="00477A76" w:rsidRDefault="00E771A7">
      <w:pPr>
        <w:spacing w:after="0" w:line="276" w:lineRule="auto"/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proofErr w:type="spellStart"/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프로듀서허브는</w:t>
      </w:r>
      <w:proofErr w:type="spellEnd"/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국가별 </w:t>
      </w:r>
      <w:proofErr w:type="spellStart"/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영화∙영상</w:t>
      </w:r>
      <w:proofErr w:type="spellEnd"/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유관 기관과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파트너쉽을 통한 추천 모집과 일반 참가자 모집을 함께 운영한다.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국제공동제작 프로젝트를 활발하게 진행하고 있는 프로듀서들의 참가를 독려하기 위한 파트너쉽</w:t>
      </w:r>
      <w:r w:rsidR="00337391"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기관으로는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한국 영화진흥위원회,</w:t>
      </w:r>
      <w:r w:rsidRPr="00477A76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홍콩 </w:t>
      </w:r>
      <w:proofErr w:type="spellStart"/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문화창의산업개발청</w:t>
      </w:r>
      <w:proofErr w:type="spellEnd"/>
      <w:r w:rsidRPr="00477A76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(</w:t>
      </w:r>
      <w:r w:rsidRPr="00477A76">
        <w:rPr>
          <w:rFonts w:hAnsi="굴림" w:cs="굴림"/>
          <w:sz w:val="21"/>
          <w:szCs w:val="21"/>
        </w:rPr>
        <w:t xml:space="preserve">CCIDA), </w:t>
      </w:r>
      <w:proofErr w:type="spellStart"/>
      <w:r w:rsidRPr="00477A76">
        <w:rPr>
          <w:rFonts w:hAnsi="굴림" w:cs="굴림" w:hint="eastAsia"/>
          <w:sz w:val="21"/>
          <w:szCs w:val="21"/>
        </w:rPr>
        <w:t>대만콘텐츠진흥원</w:t>
      </w:r>
      <w:proofErr w:type="spellEnd"/>
      <w:r w:rsidRPr="00477A76">
        <w:rPr>
          <w:rFonts w:hAnsi="굴림" w:cs="굴림" w:hint="eastAsia"/>
          <w:sz w:val="21"/>
          <w:szCs w:val="21"/>
        </w:rPr>
        <w:t xml:space="preserve">(TAICCA), </w:t>
      </w:r>
      <w:proofErr w:type="spellStart"/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일본영상산업진흥기구</w:t>
      </w:r>
      <w:proofErr w:type="spellEnd"/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(VIPO)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 xml:space="preserve">, 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필리핀영화발전위원회(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 xml:space="preserve">FDCP), </w:t>
      </w:r>
      <w:r w:rsidRPr="00477A76">
        <w:rPr>
          <w:rFonts w:ascii="맑은 고딕" w:eastAsia="맑은 고딕" w:hAnsi="맑은 고딕" w:hint="eastAsia"/>
          <w:spacing w:val="-13"/>
          <w:sz w:val="21"/>
          <w:szCs w:val="21"/>
        </w:rPr>
        <w:t xml:space="preserve">이탈리아 </w:t>
      </w:r>
      <w:r w:rsidR="00247AF6" w:rsidRPr="00477A76">
        <w:rPr>
          <w:rFonts w:ascii="맑은 고딕" w:eastAsia="맑은 고딕" w:hAnsi="맑은 고딕" w:hint="eastAsia"/>
          <w:spacing w:val="-13"/>
          <w:sz w:val="21"/>
          <w:szCs w:val="21"/>
        </w:rPr>
        <w:t>영화진흥위원회</w:t>
      </w:r>
      <w:r w:rsidR="00FD0E16" w:rsidRPr="00477A76">
        <w:rPr>
          <w:rFonts w:ascii="맑은 고딕" w:eastAsia="맑은 고딕" w:hAnsi="맑은 고딕" w:hint="eastAsia"/>
          <w:spacing w:val="-13"/>
          <w:sz w:val="21"/>
          <w:szCs w:val="21"/>
        </w:rPr>
        <w:t>(</w:t>
      </w:r>
      <w:proofErr w:type="spellStart"/>
      <w:r w:rsidR="00FD0E16" w:rsidRPr="00477A76">
        <w:rPr>
          <w:rFonts w:ascii="맑은 고딕" w:eastAsia="맑은 고딕" w:hAnsi="맑은 고딕"/>
          <w:spacing w:val="-13"/>
          <w:sz w:val="21"/>
          <w:szCs w:val="21"/>
        </w:rPr>
        <w:t>CineCitta</w:t>
      </w:r>
      <w:proofErr w:type="spellEnd"/>
      <w:r w:rsidR="00FD0E16" w:rsidRPr="00477A76">
        <w:rPr>
          <w:rFonts w:ascii="맑은 고딕" w:eastAsia="맑은 고딕" w:hAnsi="맑은 고딕"/>
          <w:spacing w:val="-13"/>
          <w:sz w:val="21"/>
          <w:szCs w:val="21"/>
        </w:rPr>
        <w:t>)</w:t>
      </w:r>
      <w:r w:rsidRPr="00477A76">
        <w:rPr>
          <w:rFonts w:ascii="맑은 고딕" w:eastAsia="맑은 고딕" w:hAnsi="맑은 고딕"/>
          <w:spacing w:val="-13"/>
          <w:sz w:val="21"/>
          <w:szCs w:val="21"/>
        </w:rPr>
        <w:t xml:space="preserve"> </w:t>
      </w:r>
      <w:r w:rsidR="00337391"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등이 확정되었다.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 </w:t>
      </w:r>
      <w:r w:rsidR="00337391"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개별 등록 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참가자는 최근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3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년</w:t>
      </w:r>
      <w:r w:rsidR="004A4906"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 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이내 개봉 및 방영된 작품 </w:t>
      </w:r>
      <w:proofErr w:type="spellStart"/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크레딧이</w:t>
      </w:r>
      <w:proofErr w:type="spellEnd"/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 </w:t>
      </w:r>
      <w:r w:rsidR="00337391"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있고,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 마켓 배지 등록이 완료된 개별 프로듀서를 대상으로</w:t>
      </w:r>
      <w:r w:rsidR="00337391"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8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월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19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일(월)부터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9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월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10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일(화)까지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150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명을 선착순 모집할 </w:t>
      </w:r>
      <w:r w:rsidRPr="00183E44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예정이다.</w:t>
      </w:r>
      <w:r w:rsidRPr="00183E44">
        <w:rPr>
          <w:rFonts w:ascii="맑은 고딕" w:eastAsia="맑은 고딕" w:hAnsi="맑은 고딕"/>
          <w:color w:val="000000"/>
          <w:spacing w:val="-13"/>
          <w:sz w:val="21"/>
          <w:szCs w:val="21"/>
        </w:rPr>
        <w:t xml:space="preserve"> </w:t>
      </w:r>
      <w:r w:rsidRPr="00183E44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자세한 사항은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 </w:t>
      </w:r>
      <w:r w:rsidRPr="00477A76">
        <w:rPr>
          <w:rFonts w:ascii="맑은 고딕" w:eastAsia="맑은 고딕" w:hAnsi="맑은 고딕" w:hint="eastAsia"/>
          <w:spacing w:val="-13"/>
          <w:sz w:val="21"/>
          <w:szCs w:val="21"/>
        </w:rPr>
        <w:t>아시아콘텐츠&amp;필름마켓 홈페이지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에서 확인할 수 있다.</w:t>
      </w:r>
    </w:p>
    <w:p w14:paraId="345D8864" w14:textId="03462CA3" w:rsidR="00F7174B" w:rsidRPr="00477A76" w:rsidRDefault="00F7174B">
      <w:pPr>
        <w:spacing w:after="0" w:line="276" w:lineRule="auto"/>
        <w:contextualSpacing/>
        <w:rPr>
          <w:rFonts w:ascii="맑은 고딕" w:eastAsia="맑은 고딕" w:hAnsi="맑은 고딕"/>
          <w:color w:val="000000"/>
          <w:spacing w:val="-13"/>
          <w:sz w:val="21"/>
          <w:szCs w:val="21"/>
        </w:rPr>
      </w:pPr>
    </w:p>
    <w:p w14:paraId="362B278E" w14:textId="5631CF49" w:rsidR="00F7174B" w:rsidRPr="00477A76" w:rsidRDefault="00EB3325">
      <w:pPr>
        <w:spacing w:after="0" w:line="276" w:lineRule="auto"/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77A76">
        <w:rPr>
          <w:rFonts w:ascii="맑은 고딕" w:eastAsia="맑은 고딕" w:hAnsi="맑은 고딕" w:hint="eastAsia"/>
          <w:spacing w:val="-13"/>
          <w:sz w:val="21"/>
          <w:szCs w:val="21"/>
        </w:rPr>
        <w:t>국제공동제작을 위한 아시아 프로듀서들의 다양한 협업과 교류의 장,</w:t>
      </w:r>
      <w:r w:rsidRPr="00477A76">
        <w:rPr>
          <w:rFonts w:ascii="맑은 고딕" w:eastAsia="맑은 고딕" w:hAnsi="맑은 고딕"/>
          <w:spacing w:val="-13"/>
          <w:sz w:val="21"/>
          <w:szCs w:val="21"/>
        </w:rPr>
        <w:t xml:space="preserve"> </w:t>
      </w:r>
      <w:r w:rsidRPr="00477A76">
        <w:rPr>
          <w:rFonts w:ascii="맑은 고딕" w:eastAsia="맑은 고딕" w:hAnsi="맑은 고딕" w:hint="eastAsia"/>
          <w:spacing w:val="-13"/>
          <w:sz w:val="21"/>
          <w:szCs w:val="21"/>
        </w:rPr>
        <w:t>프로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듀서허브는 오는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10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월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5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일(토)부터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7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일(월)까지 </w:t>
      </w:r>
      <w:r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>3</w:t>
      </w:r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일간 </w:t>
      </w:r>
      <w:proofErr w:type="spellStart"/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>벡스코</w:t>
      </w:r>
      <w:proofErr w:type="spellEnd"/>
      <w:r w:rsidRPr="00477A76">
        <w:rPr>
          <w:rFonts w:ascii="맑은 고딕" w:eastAsia="맑은 고딕" w:hAnsi="맑은 고딕" w:hint="eastAsia"/>
          <w:color w:val="000000"/>
          <w:spacing w:val="-13"/>
          <w:sz w:val="21"/>
          <w:szCs w:val="21"/>
        </w:rPr>
        <w:t xml:space="preserve"> 제2전시장에서 열릴 예정이다.</w:t>
      </w:r>
      <w:r w:rsidR="00F7174B" w:rsidRPr="00477A76">
        <w:rPr>
          <w:rFonts w:ascii="맑은 고딕" w:eastAsia="맑은 고딕" w:hAnsi="맑은 고딕"/>
          <w:color w:val="000000"/>
          <w:spacing w:val="-13"/>
          <w:sz w:val="21"/>
          <w:szCs w:val="21"/>
        </w:rPr>
        <w:t xml:space="preserve"> </w:t>
      </w:r>
    </w:p>
    <w:p w14:paraId="58A00FC1" w14:textId="3555E099" w:rsidR="004D34C6" w:rsidRPr="00477A76" w:rsidRDefault="004D34C6" w:rsidP="004D34C6">
      <w:pPr>
        <w:spacing w:after="0" w:line="276" w:lineRule="auto"/>
        <w:contextualSpacing/>
        <w:rPr>
          <w:rFonts w:eastAsiaTheme="minorHAnsi"/>
          <w:sz w:val="21"/>
          <w:szCs w:val="21"/>
        </w:rPr>
      </w:pPr>
    </w:p>
    <w:p w14:paraId="3A962B2B" w14:textId="77777777" w:rsidR="000A1A5B" w:rsidRPr="00477A76" w:rsidRDefault="000A1A5B" w:rsidP="004D34C6">
      <w:pPr>
        <w:spacing w:after="0" w:line="276" w:lineRule="auto"/>
        <w:contextualSpacing/>
        <w:rPr>
          <w:rFonts w:eastAsiaTheme="minorHAnsi"/>
          <w:sz w:val="21"/>
          <w:szCs w:val="21"/>
        </w:rPr>
      </w:pPr>
    </w:p>
    <w:p w14:paraId="69512C7A" w14:textId="77777777" w:rsidR="0033365C" w:rsidRPr="00477A76" w:rsidRDefault="0033365C" w:rsidP="0033365C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477A76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*제29회 </w:t>
      </w:r>
      <w:proofErr w:type="gramStart"/>
      <w:r w:rsidRPr="00477A76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부산국제영화제 :</w:t>
      </w:r>
      <w:proofErr w:type="gramEnd"/>
      <w:r w:rsidRPr="00477A76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10월 2일(수) - 10월 11일(금)</w:t>
      </w:r>
    </w:p>
    <w:p w14:paraId="75C458A4" w14:textId="4CF51E43" w:rsidR="001A69C3" w:rsidRPr="0033365C" w:rsidRDefault="0033365C" w:rsidP="003075AD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477A76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*제19회 아시아콘텐츠&amp;</w:t>
      </w:r>
      <w:proofErr w:type="gramStart"/>
      <w:r w:rsidRPr="00477A76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필름마켓 :</w:t>
      </w:r>
      <w:proofErr w:type="gramEnd"/>
      <w:r w:rsidRPr="00477A76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10월 5일(토) - 10월 8일(화)</w:t>
      </w:r>
    </w:p>
    <w:sectPr w:rsidR="001A69C3" w:rsidRPr="0033365C" w:rsidSect="00883D65">
      <w:headerReference w:type="default" r:id="rId11"/>
      <w:pgSz w:w="11906" w:h="16838"/>
      <w:pgMar w:top="1843" w:right="991" w:bottom="1985" w:left="993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FE633" w14:textId="77777777" w:rsidR="001B5C62" w:rsidRDefault="001B5C62">
      <w:pPr>
        <w:spacing w:after="0" w:line="240" w:lineRule="auto"/>
      </w:pPr>
      <w:r>
        <w:separator/>
      </w:r>
    </w:p>
  </w:endnote>
  <w:endnote w:type="continuationSeparator" w:id="0">
    <w:p w14:paraId="65367BBE" w14:textId="77777777" w:rsidR="001B5C62" w:rsidRDefault="001B5C62">
      <w:pPr>
        <w:spacing w:after="0" w:line="240" w:lineRule="auto"/>
      </w:pPr>
      <w:r>
        <w:continuationSeparator/>
      </w:r>
    </w:p>
  </w:endnote>
  <w:endnote w:type="continuationNotice" w:id="1">
    <w:p w14:paraId="15E5F3ED" w14:textId="77777777" w:rsidR="001B5C62" w:rsidRDefault="001B5C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FB700" w14:textId="77777777" w:rsidR="001B5C62" w:rsidRDefault="001B5C62">
      <w:pPr>
        <w:spacing w:after="0" w:line="240" w:lineRule="auto"/>
      </w:pPr>
      <w:r>
        <w:separator/>
      </w:r>
    </w:p>
  </w:footnote>
  <w:footnote w:type="continuationSeparator" w:id="0">
    <w:p w14:paraId="32177F80" w14:textId="77777777" w:rsidR="001B5C62" w:rsidRDefault="001B5C62">
      <w:pPr>
        <w:spacing w:after="0" w:line="240" w:lineRule="auto"/>
      </w:pPr>
      <w:r>
        <w:continuationSeparator/>
      </w:r>
    </w:p>
  </w:footnote>
  <w:footnote w:type="continuationNotice" w:id="1">
    <w:p w14:paraId="23E92860" w14:textId="77777777" w:rsidR="001B5C62" w:rsidRDefault="001B5C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3565" w14:textId="13BBFBD3" w:rsidR="00737EC7" w:rsidRDefault="0033365C">
    <w:pPr>
      <w:widowControl/>
      <w:wordWrap/>
      <w:autoSpaceDE/>
      <w:autoSpaceDN/>
      <w:spacing w:before="100" w:beforeAutospacing="1" w:after="100" w:afterAutospacing="1" w:line="240" w:lineRule="auto"/>
      <w:jc w:val="left"/>
    </w:pPr>
    <w:r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2DD12501" wp14:editId="4B856E81">
          <wp:extent cx="2595253" cy="504000"/>
          <wp:effectExtent l="0" t="0" r="0" b="0"/>
          <wp:docPr id="16" name="Picture 1634318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>
      <w:rPr>
        <w:rFonts w:hint="eastAsia"/>
      </w:rPr>
      <w:t xml:space="preserve">보도자료 </w:t>
    </w:r>
    <w:r w:rsidR="00737EC7">
      <w:t>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1390B"/>
    <w:multiLevelType w:val="hybridMultilevel"/>
    <w:tmpl w:val="094AA98A"/>
    <w:lvl w:ilvl="0" w:tplc="63E85AC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CE65801"/>
    <w:multiLevelType w:val="hybridMultilevel"/>
    <w:tmpl w:val="935C9DB8"/>
    <w:lvl w:ilvl="0" w:tplc="930E0CD4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299211C6"/>
    <w:multiLevelType w:val="multilevel"/>
    <w:tmpl w:val="F850A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C24CF"/>
    <w:multiLevelType w:val="hybridMultilevel"/>
    <w:tmpl w:val="EC3C6D54"/>
    <w:lvl w:ilvl="0" w:tplc="1E3C3E3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188325784">
    <w:abstractNumId w:val="2"/>
  </w:num>
  <w:num w:numId="2" w16cid:durableId="926033766">
    <w:abstractNumId w:val="1"/>
  </w:num>
  <w:num w:numId="3" w16cid:durableId="1645812319">
    <w:abstractNumId w:val="0"/>
  </w:num>
  <w:num w:numId="4" w16cid:durableId="1060449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CEF"/>
    <w:rsid w:val="000128AC"/>
    <w:rsid w:val="00030F60"/>
    <w:rsid w:val="000367CF"/>
    <w:rsid w:val="00036DCE"/>
    <w:rsid w:val="0004225C"/>
    <w:rsid w:val="0005258E"/>
    <w:rsid w:val="00063FC7"/>
    <w:rsid w:val="00074F1E"/>
    <w:rsid w:val="00080C12"/>
    <w:rsid w:val="00083AFB"/>
    <w:rsid w:val="0009320D"/>
    <w:rsid w:val="0009533F"/>
    <w:rsid w:val="00097FE2"/>
    <w:rsid w:val="000A1A5B"/>
    <w:rsid w:val="000A7789"/>
    <w:rsid w:val="000C687D"/>
    <w:rsid w:val="000E3DA6"/>
    <w:rsid w:val="000E471A"/>
    <w:rsid w:val="001135A2"/>
    <w:rsid w:val="00113784"/>
    <w:rsid w:val="00123788"/>
    <w:rsid w:val="00124468"/>
    <w:rsid w:val="00125231"/>
    <w:rsid w:val="00125390"/>
    <w:rsid w:val="00125EA6"/>
    <w:rsid w:val="00136218"/>
    <w:rsid w:val="00143831"/>
    <w:rsid w:val="001457C2"/>
    <w:rsid w:val="001504F8"/>
    <w:rsid w:val="00167041"/>
    <w:rsid w:val="00183E44"/>
    <w:rsid w:val="00192F29"/>
    <w:rsid w:val="00196719"/>
    <w:rsid w:val="001A69C3"/>
    <w:rsid w:val="001B5C62"/>
    <w:rsid w:val="001B5EFD"/>
    <w:rsid w:val="001B7A46"/>
    <w:rsid w:val="001C024D"/>
    <w:rsid w:val="001C6CEF"/>
    <w:rsid w:val="001E6019"/>
    <w:rsid w:val="001E6040"/>
    <w:rsid w:val="001F2139"/>
    <w:rsid w:val="001F2987"/>
    <w:rsid w:val="002071B5"/>
    <w:rsid w:val="002103B6"/>
    <w:rsid w:val="00211488"/>
    <w:rsid w:val="0021461F"/>
    <w:rsid w:val="00225B7D"/>
    <w:rsid w:val="00233542"/>
    <w:rsid w:val="00237B15"/>
    <w:rsid w:val="002416D2"/>
    <w:rsid w:val="00244202"/>
    <w:rsid w:val="00244DC1"/>
    <w:rsid w:val="00247AF6"/>
    <w:rsid w:val="002672C1"/>
    <w:rsid w:val="002C186E"/>
    <w:rsid w:val="002C7431"/>
    <w:rsid w:val="002E18F7"/>
    <w:rsid w:val="002E4F78"/>
    <w:rsid w:val="002F2458"/>
    <w:rsid w:val="002F39A9"/>
    <w:rsid w:val="0030059C"/>
    <w:rsid w:val="00304217"/>
    <w:rsid w:val="00306E53"/>
    <w:rsid w:val="003075AD"/>
    <w:rsid w:val="003105A3"/>
    <w:rsid w:val="00316A0A"/>
    <w:rsid w:val="003214B0"/>
    <w:rsid w:val="00321AE5"/>
    <w:rsid w:val="0033080E"/>
    <w:rsid w:val="0033365C"/>
    <w:rsid w:val="00335AA8"/>
    <w:rsid w:val="0033606E"/>
    <w:rsid w:val="00337391"/>
    <w:rsid w:val="00337B07"/>
    <w:rsid w:val="00342B67"/>
    <w:rsid w:val="00355F3A"/>
    <w:rsid w:val="003614EA"/>
    <w:rsid w:val="003639FC"/>
    <w:rsid w:val="00365D0D"/>
    <w:rsid w:val="003707C3"/>
    <w:rsid w:val="0037090D"/>
    <w:rsid w:val="00376F10"/>
    <w:rsid w:val="00384063"/>
    <w:rsid w:val="003910F9"/>
    <w:rsid w:val="00393DFE"/>
    <w:rsid w:val="003A731B"/>
    <w:rsid w:val="003B0559"/>
    <w:rsid w:val="003B0F38"/>
    <w:rsid w:val="003B3940"/>
    <w:rsid w:val="003B421A"/>
    <w:rsid w:val="003D0CB8"/>
    <w:rsid w:val="003D5E08"/>
    <w:rsid w:val="003D619E"/>
    <w:rsid w:val="003E48EA"/>
    <w:rsid w:val="003F1204"/>
    <w:rsid w:val="003F3141"/>
    <w:rsid w:val="00407471"/>
    <w:rsid w:val="00416D33"/>
    <w:rsid w:val="00417EC8"/>
    <w:rsid w:val="00422EBD"/>
    <w:rsid w:val="0042688F"/>
    <w:rsid w:val="00427080"/>
    <w:rsid w:val="0042769E"/>
    <w:rsid w:val="004450ED"/>
    <w:rsid w:val="00451343"/>
    <w:rsid w:val="00467E77"/>
    <w:rsid w:val="00473DA0"/>
    <w:rsid w:val="00474E18"/>
    <w:rsid w:val="00477A76"/>
    <w:rsid w:val="00481650"/>
    <w:rsid w:val="00490D22"/>
    <w:rsid w:val="004975FF"/>
    <w:rsid w:val="004A48B6"/>
    <w:rsid w:val="004A4906"/>
    <w:rsid w:val="004D34C6"/>
    <w:rsid w:val="00501334"/>
    <w:rsid w:val="00502405"/>
    <w:rsid w:val="00503684"/>
    <w:rsid w:val="00512D82"/>
    <w:rsid w:val="00513FA2"/>
    <w:rsid w:val="00527CF7"/>
    <w:rsid w:val="005305CF"/>
    <w:rsid w:val="005311D0"/>
    <w:rsid w:val="00545B6F"/>
    <w:rsid w:val="005529F8"/>
    <w:rsid w:val="00554E43"/>
    <w:rsid w:val="00556DA2"/>
    <w:rsid w:val="00560EEB"/>
    <w:rsid w:val="0056639C"/>
    <w:rsid w:val="005841F0"/>
    <w:rsid w:val="005850CE"/>
    <w:rsid w:val="00585E96"/>
    <w:rsid w:val="00595E1A"/>
    <w:rsid w:val="005B60F2"/>
    <w:rsid w:val="005C2313"/>
    <w:rsid w:val="005C7788"/>
    <w:rsid w:val="005C7D3C"/>
    <w:rsid w:val="005E07E5"/>
    <w:rsid w:val="005F2F46"/>
    <w:rsid w:val="005F3626"/>
    <w:rsid w:val="00605965"/>
    <w:rsid w:val="006125F3"/>
    <w:rsid w:val="00614174"/>
    <w:rsid w:val="00620175"/>
    <w:rsid w:val="006279E3"/>
    <w:rsid w:val="00641668"/>
    <w:rsid w:val="00643906"/>
    <w:rsid w:val="00653227"/>
    <w:rsid w:val="00655415"/>
    <w:rsid w:val="00657D84"/>
    <w:rsid w:val="006741FC"/>
    <w:rsid w:val="006757C4"/>
    <w:rsid w:val="00680F32"/>
    <w:rsid w:val="0068462A"/>
    <w:rsid w:val="00694634"/>
    <w:rsid w:val="006957BC"/>
    <w:rsid w:val="006A3C44"/>
    <w:rsid w:val="006A3D8C"/>
    <w:rsid w:val="006B1E44"/>
    <w:rsid w:val="006C194A"/>
    <w:rsid w:val="006C1FC7"/>
    <w:rsid w:val="006C643B"/>
    <w:rsid w:val="006C6DBD"/>
    <w:rsid w:val="006C7F50"/>
    <w:rsid w:val="006D3D2B"/>
    <w:rsid w:val="006E77A0"/>
    <w:rsid w:val="006F5147"/>
    <w:rsid w:val="00715909"/>
    <w:rsid w:val="00716918"/>
    <w:rsid w:val="007273A5"/>
    <w:rsid w:val="00733EB1"/>
    <w:rsid w:val="00736553"/>
    <w:rsid w:val="00737EC7"/>
    <w:rsid w:val="007444FE"/>
    <w:rsid w:val="007501E6"/>
    <w:rsid w:val="0075416F"/>
    <w:rsid w:val="0077539B"/>
    <w:rsid w:val="00777760"/>
    <w:rsid w:val="00780B29"/>
    <w:rsid w:val="00796238"/>
    <w:rsid w:val="007A2C56"/>
    <w:rsid w:val="007A6010"/>
    <w:rsid w:val="007B3DA4"/>
    <w:rsid w:val="007B7FA5"/>
    <w:rsid w:val="007C1E2D"/>
    <w:rsid w:val="007D297E"/>
    <w:rsid w:val="007E5EC0"/>
    <w:rsid w:val="007E64D9"/>
    <w:rsid w:val="007F0E15"/>
    <w:rsid w:val="007F4472"/>
    <w:rsid w:val="007F4E1A"/>
    <w:rsid w:val="008117A5"/>
    <w:rsid w:val="00812EE1"/>
    <w:rsid w:val="008273C3"/>
    <w:rsid w:val="00855FD0"/>
    <w:rsid w:val="008607A2"/>
    <w:rsid w:val="00865465"/>
    <w:rsid w:val="00875885"/>
    <w:rsid w:val="008815D6"/>
    <w:rsid w:val="0088342E"/>
    <w:rsid w:val="00883D65"/>
    <w:rsid w:val="00885A2C"/>
    <w:rsid w:val="008876B5"/>
    <w:rsid w:val="00895E06"/>
    <w:rsid w:val="008A6CF6"/>
    <w:rsid w:val="008B1BE5"/>
    <w:rsid w:val="008D4F8E"/>
    <w:rsid w:val="008E6BB1"/>
    <w:rsid w:val="00900A98"/>
    <w:rsid w:val="00905745"/>
    <w:rsid w:val="00910654"/>
    <w:rsid w:val="009112A9"/>
    <w:rsid w:val="0091160C"/>
    <w:rsid w:val="009119EB"/>
    <w:rsid w:val="00912B47"/>
    <w:rsid w:val="00926C06"/>
    <w:rsid w:val="00927D3F"/>
    <w:rsid w:val="00933A54"/>
    <w:rsid w:val="009449C7"/>
    <w:rsid w:val="0095591F"/>
    <w:rsid w:val="00961714"/>
    <w:rsid w:val="00963EDB"/>
    <w:rsid w:val="0097757F"/>
    <w:rsid w:val="0098377D"/>
    <w:rsid w:val="00984615"/>
    <w:rsid w:val="0098474C"/>
    <w:rsid w:val="009B056B"/>
    <w:rsid w:val="009B670E"/>
    <w:rsid w:val="009D16D5"/>
    <w:rsid w:val="009E7066"/>
    <w:rsid w:val="009F212C"/>
    <w:rsid w:val="009F5D38"/>
    <w:rsid w:val="00A0704A"/>
    <w:rsid w:val="00A10990"/>
    <w:rsid w:val="00A11D9A"/>
    <w:rsid w:val="00A3370D"/>
    <w:rsid w:val="00A366E8"/>
    <w:rsid w:val="00A41FB2"/>
    <w:rsid w:val="00A42BE3"/>
    <w:rsid w:val="00A43229"/>
    <w:rsid w:val="00A45702"/>
    <w:rsid w:val="00A7042F"/>
    <w:rsid w:val="00A70567"/>
    <w:rsid w:val="00A76535"/>
    <w:rsid w:val="00A87B5B"/>
    <w:rsid w:val="00A95A57"/>
    <w:rsid w:val="00AB7943"/>
    <w:rsid w:val="00AC7DBC"/>
    <w:rsid w:val="00AD3A10"/>
    <w:rsid w:val="00AE36B6"/>
    <w:rsid w:val="00AE39CC"/>
    <w:rsid w:val="00AE512B"/>
    <w:rsid w:val="00AF4767"/>
    <w:rsid w:val="00B02D02"/>
    <w:rsid w:val="00B11C7B"/>
    <w:rsid w:val="00B13DAE"/>
    <w:rsid w:val="00B15DBD"/>
    <w:rsid w:val="00B2001F"/>
    <w:rsid w:val="00B21BA5"/>
    <w:rsid w:val="00B3299A"/>
    <w:rsid w:val="00B44B01"/>
    <w:rsid w:val="00B521CA"/>
    <w:rsid w:val="00B55789"/>
    <w:rsid w:val="00B74E43"/>
    <w:rsid w:val="00B83CC6"/>
    <w:rsid w:val="00B84CC7"/>
    <w:rsid w:val="00BA24DC"/>
    <w:rsid w:val="00BA33B4"/>
    <w:rsid w:val="00BA4AA2"/>
    <w:rsid w:val="00BA4E9E"/>
    <w:rsid w:val="00BB5AC6"/>
    <w:rsid w:val="00BC2F9A"/>
    <w:rsid w:val="00BC5175"/>
    <w:rsid w:val="00BD6330"/>
    <w:rsid w:val="00BE3B2B"/>
    <w:rsid w:val="00BF638E"/>
    <w:rsid w:val="00C00610"/>
    <w:rsid w:val="00C101BC"/>
    <w:rsid w:val="00C11F9B"/>
    <w:rsid w:val="00C164BC"/>
    <w:rsid w:val="00C17C2F"/>
    <w:rsid w:val="00C21944"/>
    <w:rsid w:val="00C55F66"/>
    <w:rsid w:val="00C569C2"/>
    <w:rsid w:val="00C62DFF"/>
    <w:rsid w:val="00C646F0"/>
    <w:rsid w:val="00C6478F"/>
    <w:rsid w:val="00C846B8"/>
    <w:rsid w:val="00C92B43"/>
    <w:rsid w:val="00C94E35"/>
    <w:rsid w:val="00CA185A"/>
    <w:rsid w:val="00CB5CFC"/>
    <w:rsid w:val="00CB5E3A"/>
    <w:rsid w:val="00CB79E2"/>
    <w:rsid w:val="00CD5D3C"/>
    <w:rsid w:val="00CE50F6"/>
    <w:rsid w:val="00CE735D"/>
    <w:rsid w:val="00CF1D08"/>
    <w:rsid w:val="00CF37E1"/>
    <w:rsid w:val="00D13A43"/>
    <w:rsid w:val="00D269BD"/>
    <w:rsid w:val="00D27317"/>
    <w:rsid w:val="00D43BCE"/>
    <w:rsid w:val="00D50411"/>
    <w:rsid w:val="00D52D45"/>
    <w:rsid w:val="00D53D68"/>
    <w:rsid w:val="00D55B4E"/>
    <w:rsid w:val="00D62E55"/>
    <w:rsid w:val="00D63B10"/>
    <w:rsid w:val="00D6493C"/>
    <w:rsid w:val="00D70B65"/>
    <w:rsid w:val="00D75E68"/>
    <w:rsid w:val="00D85BB5"/>
    <w:rsid w:val="00D92C8B"/>
    <w:rsid w:val="00DB2965"/>
    <w:rsid w:val="00DC62C4"/>
    <w:rsid w:val="00DD7CA8"/>
    <w:rsid w:val="00DE015C"/>
    <w:rsid w:val="00DE0490"/>
    <w:rsid w:val="00DE228D"/>
    <w:rsid w:val="00DE474F"/>
    <w:rsid w:val="00DE55B2"/>
    <w:rsid w:val="00DE6CB5"/>
    <w:rsid w:val="00DE736D"/>
    <w:rsid w:val="00DF42BD"/>
    <w:rsid w:val="00E03FAD"/>
    <w:rsid w:val="00E12A5E"/>
    <w:rsid w:val="00E2040D"/>
    <w:rsid w:val="00E3572B"/>
    <w:rsid w:val="00E40000"/>
    <w:rsid w:val="00E548F0"/>
    <w:rsid w:val="00E7067E"/>
    <w:rsid w:val="00E710A4"/>
    <w:rsid w:val="00E71B21"/>
    <w:rsid w:val="00E754B3"/>
    <w:rsid w:val="00E771A7"/>
    <w:rsid w:val="00E86034"/>
    <w:rsid w:val="00EA490F"/>
    <w:rsid w:val="00EA4B0D"/>
    <w:rsid w:val="00EA4E43"/>
    <w:rsid w:val="00EB3325"/>
    <w:rsid w:val="00EB7FDE"/>
    <w:rsid w:val="00EC4C38"/>
    <w:rsid w:val="00ED7307"/>
    <w:rsid w:val="00EE16C0"/>
    <w:rsid w:val="00EE47E0"/>
    <w:rsid w:val="00EE5A94"/>
    <w:rsid w:val="00F01EE0"/>
    <w:rsid w:val="00F14352"/>
    <w:rsid w:val="00F36C98"/>
    <w:rsid w:val="00F44087"/>
    <w:rsid w:val="00F44C0A"/>
    <w:rsid w:val="00F46BDE"/>
    <w:rsid w:val="00F7174B"/>
    <w:rsid w:val="00F87C0F"/>
    <w:rsid w:val="00F87E00"/>
    <w:rsid w:val="00F94A63"/>
    <w:rsid w:val="00FA44CD"/>
    <w:rsid w:val="00FA5B1E"/>
    <w:rsid w:val="00FB5319"/>
    <w:rsid w:val="00FB7A7E"/>
    <w:rsid w:val="00FC0FB9"/>
    <w:rsid w:val="00FC253D"/>
    <w:rsid w:val="00FD0E16"/>
    <w:rsid w:val="00FD269B"/>
    <w:rsid w:val="00FD6FF4"/>
    <w:rsid w:val="00FE64CF"/>
    <w:rsid w:val="2D123C16"/>
    <w:rsid w:val="43C41432"/>
    <w:rsid w:val="5E92613A"/>
    <w:rsid w:val="5EF09F6B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E5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34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customStyle="1" w:styleId="1">
    <w:name w:val="수정1"/>
    <w:hidden/>
    <w:uiPriority w:val="99"/>
    <w:semiHidden/>
    <w:pPr>
      <w:spacing w:after="0" w:line="240" w:lineRule="auto"/>
      <w:jc w:val="left"/>
    </w:pPr>
  </w:style>
  <w:style w:type="paragraph" w:styleId="af1">
    <w:name w:val="Date"/>
    <w:basedOn w:val="a"/>
    <w:next w:val="a"/>
    <w:link w:val="Char4"/>
    <w:uiPriority w:val="99"/>
    <w:semiHidden/>
    <w:unhideWhenUsed/>
  </w:style>
  <w:style w:type="character" w:customStyle="1" w:styleId="Char4">
    <w:name w:val="날짜 Char"/>
    <w:basedOn w:val="a0"/>
    <w:link w:val="af1"/>
    <w:uiPriority w:val="99"/>
    <w:semiHidden/>
  </w:style>
  <w:style w:type="character" w:customStyle="1" w:styleId="uworddic">
    <w:name w:val="u_word_dic"/>
    <w:basedOn w:val="a0"/>
  </w:style>
  <w:style w:type="paragraph" w:styleId="af2">
    <w:name w:val="caption"/>
    <w:basedOn w:val="a"/>
    <w:next w:val="a"/>
    <w:uiPriority w:val="35"/>
    <w:unhideWhenUsed/>
    <w:qFormat/>
    <w:rPr>
      <w:b/>
      <w:bCs/>
    </w:rPr>
  </w:style>
  <w:style w:type="character" w:customStyle="1" w:styleId="10">
    <w:name w:val="확인되지 않은 멘션1"/>
    <w:basedOn w:val="a0"/>
    <w:uiPriority w:val="99"/>
    <w:semiHidden/>
    <w:unhideWhenUsed/>
    <w:rsid w:val="0098377D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8815D6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67" ma:contentTypeDescription="Create a new document." ma:contentTypeScope="" ma:versionID="b724dab93d4dd9bd1f38ef1366a3fd9c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a310c7b5e690d2eab7b7d877cef44e1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_Flow_SignoffStatus" minOccurs="0"/>
                <xsd:element ref="ns2:MediaServiceObjectDetectorVersion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3076a4-de66-4a58-86a9-b1508312cd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4" nillable="true" ma:displayName="Date" ma:format="DateOnly" ma:internalName="Date">
      <xsd:simpleType>
        <xsd:restriction base="dms:DateTime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rchiverLinkFileType" ma:index="27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214ce7-bc84-4e4d-8b18-3269d24edc2f}" ma:internalName="TaxCatchAll" ma:showField="CatchAllData" ma:web="db39efd9-6e88-4ae2-b6c3-6aba1d9b8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427fd37-b5d8-4bb2-9f51-378a1c499d05" xsi:nil="true"/>
    <TaxCatchAll xmlns="db39efd9-6e88-4ae2-b6c3-6aba1d9b89e5" xsi:nil="true"/>
    <ArchiverLinkFileType xmlns="9427fd37-b5d8-4bb2-9f51-378a1c499d05" xsi:nil="true"/>
    <Date xmlns="9427fd37-b5d8-4bb2-9f51-378a1c499d05" xsi:nil="true"/>
    <lcf76f155ced4ddcb4097134ff3c332f xmlns="9427fd37-b5d8-4bb2-9f51-378a1c499d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6D7C9B-1A1F-42A0-8300-2C170EAF4D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59B69-EB5F-4EE5-BF79-5798CAA16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32BB5-4AC3-415B-B3C7-625EB3170ABA}">
  <ds:schemaRefs>
    <ds:schemaRef ds:uri="http://schemas.microsoft.com/office/2006/metadata/properties"/>
    <ds:schemaRef ds:uri="http://schemas.microsoft.com/office/infopath/2007/PartnerControls"/>
    <ds:schemaRef ds:uri="9427fd37-b5d8-4bb2-9f51-378a1c499d05"/>
    <ds:schemaRef ds:uri="db39efd9-6e88-4ae2-b6c3-6aba1d9b89e5"/>
  </ds:schemaRefs>
</ds:datastoreItem>
</file>

<file path=docMetadata/LabelInfo.xml><?xml version="1.0" encoding="utf-8"?>
<clbl:labelList xmlns:clbl="http://schemas.microsoft.com/office/2020/mipLabelMetadata">
  <clbl:label id="{94f0d7d1-3128-4778-921d-d199705f11ec}" enabled="1" method="Privileged" siteId="{e6cbec2f-2f23-43ca-82c4-51a7c9b71e7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2024-01-11T09:05:00Z</cp:lastPrinted>
  <dcterms:created xsi:type="dcterms:W3CDTF">2024-08-21T05:22:00Z</dcterms:created>
  <dcterms:modified xsi:type="dcterms:W3CDTF">2024-08-21T08:47:00Z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  <property fmtid="{D5CDD505-2E9C-101B-9397-08002B2CF9AE}" pid="3" name="ContentTypeId">
    <vt:lpwstr>0x010100DF103A3537E2F14490E14E0C55B9504C</vt:lpwstr>
  </property>
  <property fmtid="{D5CDD505-2E9C-101B-9397-08002B2CF9AE}" pid="4" name="MediaServiceImageTags">
    <vt:lpwstr/>
  </property>
  <property fmtid="{D5CDD505-2E9C-101B-9397-08002B2CF9AE}" pid="5" name="MSIP_Label_94f0d7d1-3128-4778-921d-d199705f11ec_Enabled">
    <vt:lpwstr>true</vt:lpwstr>
  </property>
  <property fmtid="{D5CDD505-2E9C-101B-9397-08002B2CF9AE}" pid="6" name="MSIP_Label_94f0d7d1-3128-4778-921d-d199705f11ec_SetDate">
    <vt:lpwstr>2024-07-10T05:05:11Z</vt:lpwstr>
  </property>
  <property fmtid="{D5CDD505-2E9C-101B-9397-08002B2CF9AE}" pid="7" name="MSIP_Label_94f0d7d1-3128-4778-921d-d199705f11ec_Method">
    <vt:lpwstr>Privileged</vt:lpwstr>
  </property>
  <property fmtid="{D5CDD505-2E9C-101B-9397-08002B2CF9AE}" pid="8" name="MSIP_Label_94f0d7d1-3128-4778-921d-d199705f11ec_Name">
    <vt:lpwstr>2</vt:lpwstr>
  </property>
  <property fmtid="{D5CDD505-2E9C-101B-9397-08002B2CF9AE}" pid="9" name="MSIP_Label_94f0d7d1-3128-4778-921d-d199705f11ec_SiteId">
    <vt:lpwstr>e6cbec2f-2f23-43ca-82c4-51a7c9b71e7a</vt:lpwstr>
  </property>
  <property fmtid="{D5CDD505-2E9C-101B-9397-08002B2CF9AE}" pid="10" name="MSIP_Label_94f0d7d1-3128-4778-921d-d199705f11ec_ActionId">
    <vt:lpwstr>7e9721ec-5775-4e77-9bb5-c0efb69efe25</vt:lpwstr>
  </property>
  <property fmtid="{D5CDD505-2E9C-101B-9397-08002B2CF9AE}" pid="11" name="MSIP_Label_94f0d7d1-3128-4778-921d-d199705f11ec_ContentBits">
    <vt:lpwstr>0</vt:lpwstr>
  </property>
</Properties>
</file>