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6FAB" w14:textId="77777777" w:rsidR="004F2037" w:rsidRDefault="004F2037" w:rsidP="00AA112F">
      <w:pPr>
        <w:spacing w:after="0" w:line="240" w:lineRule="auto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</w:pPr>
    </w:p>
    <w:p w14:paraId="0BD19A49" w14:textId="77777777" w:rsidR="004F2037" w:rsidRPr="00870F89" w:rsidRDefault="004F2037" w:rsidP="004F2037">
      <w:pPr>
        <w:spacing w:after="0" w:line="240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32"/>
        </w:rPr>
      </w:pPr>
      <w:r w:rsidRPr="00870F89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32"/>
        </w:rPr>
        <w:t>“</w:t>
      </w:r>
      <w:proofErr w:type="spellStart"/>
      <w:r w:rsidRPr="006236B6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32"/>
        </w:rPr>
        <w:t>독립·예술영화</w:t>
      </w: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32"/>
        </w:rPr>
        <w:t>의</w:t>
      </w:r>
      <w:proofErr w:type="spellEnd"/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32"/>
        </w:rPr>
        <w:t xml:space="preserve"> 건강한 생태계 조성을 위한 점검</w:t>
      </w:r>
      <w:r w:rsidRPr="00870F89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32"/>
        </w:rPr>
        <w:t>”</w:t>
      </w:r>
    </w:p>
    <w:p w14:paraId="634771E6" w14:textId="77777777" w:rsidR="004F2037" w:rsidRPr="00916A50" w:rsidRDefault="004F2037" w:rsidP="004F2037">
      <w:pPr>
        <w:spacing w:after="0" w:line="240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</w:pPr>
      <w:proofErr w:type="spellStart"/>
      <w:r w:rsidRPr="00916A50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6"/>
        </w:rPr>
        <w:t>인디그라운드</w:t>
      </w:r>
      <w:proofErr w:type="spellEnd"/>
      <w:r w:rsidRPr="00916A50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  <w:t xml:space="preserve"> </w:t>
      </w:r>
      <w:r w:rsidRPr="00916A50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6"/>
        </w:rPr>
        <w:t>연속 정책 포럼</w:t>
      </w:r>
      <w:r w:rsidRPr="00916A50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  <w:t xml:space="preserve"> </w:t>
      </w:r>
      <w:r w:rsidRPr="00916A50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6"/>
        </w:rPr>
        <w:t>진행</w:t>
      </w:r>
      <w:r w:rsidRPr="00916A50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  <w:t>!</w:t>
      </w:r>
    </w:p>
    <w:p w14:paraId="5E277274" w14:textId="77777777" w:rsidR="004F2037" w:rsidRDefault="004F2037" w:rsidP="004F2037">
      <w:pPr>
        <w:spacing w:after="0" w:line="240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</w:pP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6"/>
        </w:rPr>
        <w:t xml:space="preserve">6월 </w:t>
      </w:r>
      <w:r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  <w:t>15(</w:t>
      </w: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6"/>
        </w:rPr>
        <w:t>화</w:t>
      </w:r>
      <w:r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  <w:t>)-6/17(</w:t>
      </w: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6"/>
        </w:rPr>
        <w:t>목)</w:t>
      </w:r>
      <w:r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  <w:t xml:space="preserve"> @</w:t>
      </w: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6"/>
        </w:rPr>
        <w:t>인디스페이스</w:t>
      </w:r>
    </w:p>
    <w:p w14:paraId="6F7FA185" w14:textId="77777777" w:rsidR="001D0310" w:rsidRPr="00916A50" w:rsidRDefault="001D0310" w:rsidP="004F2037">
      <w:pPr>
        <w:spacing w:after="0" w:line="240" w:lineRule="auto"/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</w:pPr>
    </w:p>
    <w:p w14:paraId="100EE2E0" w14:textId="77777777" w:rsidR="003C77C8" w:rsidRPr="00916A50" w:rsidRDefault="00482B11" w:rsidP="00916A50">
      <w:pPr>
        <w:spacing w:after="0" w:line="240" w:lineRule="auto"/>
        <w:jc w:val="center"/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</w:pPr>
      <w:r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>6</w:t>
      </w:r>
      <w:r w:rsidR="0065662D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/</w:t>
      </w:r>
      <w:r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>15</w:t>
      </w:r>
      <w:r w:rsidR="0065662D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(</w:t>
      </w:r>
      <w:r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화</w:t>
      </w:r>
      <w:r w:rsidR="0065662D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) </w:t>
      </w:r>
      <w:r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>3</w:t>
      </w:r>
      <w:r w:rsidR="00800C37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차 </w:t>
      </w:r>
      <w:r w:rsidR="00717672" w:rsidRPr="00916A50">
        <w:rPr>
          <w:rFonts w:asciiTheme="majorHAnsi" w:eastAsiaTheme="majorHAnsi" w:hAnsiTheme="majorHAnsi" w:cs="바탕" w:hint="eastAsia"/>
          <w:bCs/>
          <w:color w:val="000000"/>
          <w:spacing w:val="-16"/>
          <w:sz w:val="26"/>
          <w:szCs w:val="26"/>
          <w:shd w:val="clear" w:color="auto" w:fill="FFFFFF"/>
        </w:rPr>
        <w:t>–</w:t>
      </w:r>
      <w:r w:rsidR="00717672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 </w:t>
      </w:r>
      <w:proofErr w:type="spellStart"/>
      <w:r w:rsidR="00C73D1B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독립·예술영화</w:t>
      </w:r>
      <w:proofErr w:type="spellEnd"/>
      <w:r w:rsidR="00C73D1B"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 xml:space="preserve"> 전용관의 관객 개발을 위한 실험과 과제 </w:t>
      </w:r>
      <w:r w:rsidR="00C73D1B"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br/>
      </w:r>
      <w:r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>6</w:t>
      </w:r>
      <w:r w:rsidR="0065662D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/</w:t>
      </w:r>
      <w:r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>16</w:t>
      </w:r>
      <w:r w:rsidR="0065662D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(</w:t>
      </w:r>
      <w:r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수</w:t>
      </w:r>
      <w:r w:rsidR="0065662D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) </w:t>
      </w:r>
      <w:r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>4</w:t>
      </w:r>
      <w:r w:rsidR="00717672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차 </w:t>
      </w:r>
      <w:r w:rsidR="00717672" w:rsidRPr="00916A50">
        <w:rPr>
          <w:rFonts w:asciiTheme="majorHAnsi" w:eastAsiaTheme="majorHAnsi" w:hAnsiTheme="majorHAnsi" w:cs="바탕" w:hint="eastAsia"/>
          <w:bCs/>
          <w:color w:val="000000"/>
          <w:spacing w:val="-16"/>
          <w:sz w:val="26"/>
          <w:szCs w:val="26"/>
          <w:shd w:val="clear" w:color="auto" w:fill="FFFFFF"/>
        </w:rPr>
        <w:t>–</w:t>
      </w:r>
      <w:r w:rsidR="00717672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 </w:t>
      </w:r>
      <w:proofErr w:type="spellStart"/>
      <w:r w:rsidR="003C77C8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독립·예술영화</w:t>
      </w:r>
      <w:proofErr w:type="spellEnd"/>
      <w:r w:rsidR="003C77C8"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 xml:space="preserve"> 온라인 플랫폼은 가능한가? </w:t>
      </w:r>
    </w:p>
    <w:p w14:paraId="6D52EC69" w14:textId="55A98B46" w:rsidR="00705EC2" w:rsidRPr="00916A50" w:rsidRDefault="00482B11" w:rsidP="00916A50">
      <w:pPr>
        <w:spacing w:after="0" w:line="240" w:lineRule="auto"/>
        <w:jc w:val="center"/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</w:pPr>
      <w:r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>6</w:t>
      </w:r>
      <w:r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/</w:t>
      </w:r>
      <w:r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>1</w:t>
      </w:r>
      <w:r w:rsidR="00C73D1B"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>7</w:t>
      </w:r>
      <w:r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(</w:t>
      </w:r>
      <w:r w:rsidR="00C73D1B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목</w:t>
      </w:r>
      <w:r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) </w:t>
      </w:r>
      <w:r w:rsidR="00C73D1B"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>5</w:t>
      </w:r>
      <w:r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차 </w:t>
      </w:r>
      <w:r w:rsidRPr="00916A50">
        <w:rPr>
          <w:rFonts w:asciiTheme="majorHAnsi" w:eastAsiaTheme="majorHAnsi" w:hAnsiTheme="majorHAnsi" w:cs="바탕" w:hint="eastAsia"/>
          <w:bCs/>
          <w:color w:val="000000"/>
          <w:spacing w:val="-16"/>
          <w:sz w:val="26"/>
          <w:szCs w:val="26"/>
          <w:shd w:val="clear" w:color="auto" w:fill="FFFFFF"/>
        </w:rPr>
        <w:t>–</w:t>
      </w:r>
      <w:r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 </w:t>
      </w:r>
      <w:proofErr w:type="spellStart"/>
      <w:r w:rsidR="003C77C8" w:rsidRPr="00916A50">
        <w:rPr>
          <w:rFonts w:asciiTheme="majorHAnsi" w:eastAsiaTheme="majorHAnsi" w:hAnsiTheme="majorHAnsi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독립·예술영화의</w:t>
      </w:r>
      <w:proofErr w:type="spellEnd"/>
      <w:r w:rsidR="003C77C8" w:rsidRPr="00916A50">
        <w:rPr>
          <w:rFonts w:asciiTheme="majorHAnsi" w:eastAsiaTheme="majorHAnsi" w:hAnsiTheme="majorHAnsi" w:cs="굴림"/>
          <w:bCs/>
          <w:color w:val="000000"/>
          <w:spacing w:val="-16"/>
          <w:sz w:val="26"/>
          <w:szCs w:val="26"/>
          <w:shd w:val="clear" w:color="auto" w:fill="FFFFFF"/>
        </w:rPr>
        <w:t xml:space="preserve"> 교육적 가치 확산과 미래 관객 확대를 위한 점검과 과제</w:t>
      </w:r>
    </w:p>
    <w:p w14:paraId="6450D7D7" w14:textId="77777777" w:rsidR="003C77C8" w:rsidRPr="004E1B30" w:rsidRDefault="003C77C8" w:rsidP="004E1B30">
      <w:pPr>
        <w:spacing w:after="0" w:line="312" w:lineRule="auto"/>
        <w:rPr>
          <w:rFonts w:asciiTheme="minorHAnsi" w:eastAsiaTheme="minorHAnsi" w:hAnsiTheme="minorHAnsi" w:cs="굴림"/>
          <w:spacing w:val="-20"/>
        </w:rPr>
      </w:pPr>
    </w:p>
    <w:p w14:paraId="5A6FDE38" w14:textId="19433B13" w:rsidR="006A7E4B" w:rsidRPr="005747C9" w:rsidRDefault="00201096" w:rsidP="00B62B25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 w:rsidRPr="005747C9">
        <w:rPr>
          <w:rFonts w:cs="굴림" w:hint="eastAsia"/>
          <w:color w:val="000000"/>
          <w:spacing w:val="-20"/>
          <w:shd w:val="clear" w:color="auto" w:fill="FFFFFF"/>
        </w:rPr>
        <w:t>한국</w:t>
      </w:r>
      <w:r w:rsidRPr="005747C9">
        <w:rPr>
          <w:rFonts w:cs="굴림"/>
          <w:color w:val="000000"/>
          <w:spacing w:val="-20"/>
          <w:shd w:val="clear" w:color="auto" w:fill="FFFFFF"/>
        </w:rPr>
        <w:t xml:space="preserve"> 독립·</w:t>
      </w:r>
      <w:r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예술영화의 유통 배급 환경 개선을 위해 영화진흥위원회(위원장 김영진)에서 설립한 </w:t>
      </w:r>
      <w:proofErr w:type="spellStart"/>
      <w:r w:rsidRPr="005747C9">
        <w:rPr>
          <w:rFonts w:cs="굴림"/>
          <w:color w:val="000000" w:themeColor="text1"/>
          <w:spacing w:val="-20"/>
          <w:shd w:val="clear" w:color="auto" w:fill="FFFFFF"/>
        </w:rPr>
        <w:t>인디그라운드가</w:t>
      </w:r>
      <w:proofErr w:type="spellEnd"/>
      <w:r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FE19C6" w:rsidRPr="00FE19C6">
        <w:rPr>
          <w:rFonts w:cs="굴림" w:hint="eastAsia"/>
          <w:color w:val="000000" w:themeColor="text1"/>
          <w:spacing w:val="-20"/>
          <w:shd w:val="clear" w:color="auto" w:fill="FFFFFF"/>
        </w:rPr>
        <w:t>독립·예술영화를</w:t>
      </w:r>
      <w:proofErr w:type="spellEnd"/>
      <w:r w:rsidR="00FE19C6" w:rsidRPr="00FE19C6">
        <w:rPr>
          <w:rFonts w:cs="굴림"/>
          <w:color w:val="000000" w:themeColor="text1"/>
          <w:spacing w:val="-20"/>
          <w:shd w:val="clear" w:color="auto" w:fill="FFFFFF"/>
        </w:rPr>
        <w:t xml:space="preserve"> 둘러싼 조건들을 점검하고 다양한 주체들</w:t>
      </w:r>
      <w:r w:rsidR="0042762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과 </w:t>
      </w:r>
      <w:r w:rsidR="00FE19C6" w:rsidRPr="00FE19C6">
        <w:rPr>
          <w:rFonts w:cs="굴림"/>
          <w:color w:val="000000" w:themeColor="text1"/>
          <w:spacing w:val="-20"/>
          <w:shd w:val="clear" w:color="auto" w:fill="FFFFFF"/>
        </w:rPr>
        <w:t>독립·예술영화</w:t>
      </w:r>
      <w:r w:rsidR="0042762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활성</w:t>
      </w:r>
      <w:r w:rsidR="002B29C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화 </w:t>
      </w:r>
      <w:r w:rsidR="0042762C">
        <w:rPr>
          <w:rFonts w:cs="굴림" w:hint="eastAsia"/>
          <w:color w:val="000000" w:themeColor="text1"/>
          <w:spacing w:val="-20"/>
          <w:shd w:val="clear" w:color="auto" w:fill="FFFFFF"/>
        </w:rPr>
        <w:t>전략을 도출하기 위</w:t>
      </w:r>
      <w:r w:rsidR="002B29CC">
        <w:rPr>
          <w:rFonts w:cs="굴림" w:hint="eastAsia"/>
          <w:color w:val="000000" w:themeColor="text1"/>
          <w:spacing w:val="-20"/>
          <w:shd w:val="clear" w:color="auto" w:fill="FFFFFF"/>
        </w:rPr>
        <w:t>해</w:t>
      </w:r>
      <w:r w:rsidR="0042762C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42762C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42762C">
        <w:rPr>
          <w:rFonts w:cs="굴림" w:hint="eastAsia"/>
          <w:color w:val="000000" w:themeColor="text1"/>
          <w:spacing w:val="-20"/>
          <w:shd w:val="clear" w:color="auto" w:fill="FFFFFF"/>
        </w:rPr>
        <w:t>제2</w:t>
      </w:r>
      <w:r w:rsidR="0042762C">
        <w:rPr>
          <w:rFonts w:cs="굴림"/>
          <w:color w:val="000000" w:themeColor="text1"/>
          <w:spacing w:val="-20"/>
          <w:shd w:val="clear" w:color="auto" w:fill="FFFFFF"/>
        </w:rPr>
        <w:t>2</w:t>
      </w:r>
      <w:r w:rsidR="0042762C">
        <w:rPr>
          <w:rFonts w:cs="굴림" w:hint="eastAsia"/>
          <w:color w:val="000000" w:themeColor="text1"/>
          <w:spacing w:val="-20"/>
          <w:shd w:val="clear" w:color="auto" w:fill="FFFFFF"/>
        </w:rPr>
        <w:t>회 전주국제영화제</w:t>
      </w:r>
      <w:r w:rsidR="00F15C35">
        <w:rPr>
          <w:rFonts w:cs="굴림" w:hint="eastAsia"/>
          <w:color w:val="000000" w:themeColor="text1"/>
          <w:spacing w:val="-20"/>
          <w:shd w:val="clear" w:color="auto" w:fill="FFFFFF"/>
        </w:rPr>
        <w:t>에</w:t>
      </w:r>
      <w:r w:rsidR="006121F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서 진행되었던 </w:t>
      </w:r>
      <w:r w:rsidR="006121F9">
        <w:rPr>
          <w:rFonts w:cs="굴림"/>
          <w:color w:val="000000" w:themeColor="text1"/>
          <w:spacing w:val="-20"/>
          <w:shd w:val="clear" w:color="auto" w:fill="FFFFFF"/>
        </w:rPr>
        <w:t>1, 2</w:t>
      </w:r>
      <w:r w:rsidR="006121F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차 포럼에 </w:t>
      </w:r>
      <w:r w:rsidR="0042762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이어 </w:t>
      </w:r>
      <w:r w:rsidR="006C1FC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서울에서도 </w:t>
      </w:r>
      <w:r w:rsidR="006121F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연속 </w:t>
      </w:r>
      <w:r w:rsidR="006C1FCA">
        <w:rPr>
          <w:rFonts w:cs="굴림" w:hint="eastAsia"/>
          <w:color w:val="000000" w:themeColor="text1"/>
          <w:spacing w:val="-20"/>
          <w:shd w:val="clear" w:color="auto" w:fill="FFFFFF"/>
        </w:rPr>
        <w:t>정책 포럼을 이어간다.</w:t>
      </w:r>
    </w:p>
    <w:p w14:paraId="593113B6" w14:textId="7BD90CA8" w:rsidR="00F31965" w:rsidRPr="002B29CC" w:rsidRDefault="00F31965" w:rsidP="00A72DAF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4BA31407" w14:textId="0824BC98" w:rsidR="001E000F" w:rsidRDefault="00D52950" w:rsidP="000E2EB5">
      <w:pPr>
        <w:spacing w:after="0" w:line="276" w:lineRule="auto"/>
        <w:jc w:val="center"/>
        <w:rPr>
          <w:rFonts w:cs="굴림"/>
          <w:color w:val="000000" w:themeColor="text1"/>
          <w:spacing w:val="-20"/>
          <w:shd w:val="clear" w:color="auto" w:fill="FFFFFF"/>
        </w:rPr>
      </w:pPr>
      <w:r>
        <w:rPr>
          <w:rFonts w:cs="굴림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44CCB90D" wp14:editId="3A1FA22D">
            <wp:extent cx="2312591" cy="324000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591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E0DE9" w14:textId="77777777" w:rsidR="000E2EB5" w:rsidRPr="005747C9" w:rsidRDefault="000E2EB5" w:rsidP="000E2EB5">
      <w:pPr>
        <w:spacing w:after="0" w:line="276" w:lineRule="auto"/>
        <w:jc w:val="center"/>
        <w:rPr>
          <w:rFonts w:cs="굴림"/>
          <w:color w:val="000000" w:themeColor="text1"/>
          <w:spacing w:val="-20"/>
          <w:shd w:val="clear" w:color="auto" w:fill="FFFFFF"/>
        </w:rPr>
      </w:pPr>
    </w:p>
    <w:p w14:paraId="52E33BA9" w14:textId="1204F5E7" w:rsidR="00501C9A" w:rsidRDefault="00926F97" w:rsidP="00A72DAF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proofErr w:type="spellStart"/>
      <w:r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r w:rsidR="007E50FC"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proofErr w:type="spellEnd"/>
      <w:r w:rsidR="007E50F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7E50FC">
        <w:rPr>
          <w:rFonts w:cs="굴림"/>
          <w:color w:val="000000" w:themeColor="text1"/>
          <w:spacing w:val="-20"/>
          <w:shd w:val="clear" w:color="auto" w:fill="FFFFFF"/>
        </w:rPr>
        <w:t>3, 4, 5</w:t>
      </w:r>
      <w:r w:rsidR="007E50F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차 </w:t>
      </w:r>
      <w:r w:rsidR="005C70A0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연속 정책 포럼</w:t>
      </w:r>
      <w:r w:rsidR="007E50FC">
        <w:rPr>
          <w:rFonts w:cs="굴림" w:hint="eastAsia"/>
          <w:color w:val="000000" w:themeColor="text1"/>
          <w:spacing w:val="-20"/>
          <w:shd w:val="clear" w:color="auto" w:fill="FFFFFF"/>
        </w:rPr>
        <w:t>은</w:t>
      </w:r>
      <w:r w:rsidR="006F16CC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6B5156">
        <w:rPr>
          <w:rFonts w:cs="굴림" w:hint="eastAsia"/>
          <w:color w:val="000000" w:themeColor="text1"/>
          <w:spacing w:val="-20"/>
          <w:shd w:val="clear" w:color="auto" w:fill="FFFFFF"/>
        </w:rPr>
        <w:t>독립</w:t>
      </w:r>
      <w:r w:rsidR="00126E0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영화전용관 </w:t>
      </w:r>
      <w:proofErr w:type="spellStart"/>
      <w:r w:rsidR="00126E04">
        <w:rPr>
          <w:rFonts w:cs="굴림" w:hint="eastAsia"/>
          <w:color w:val="000000" w:themeColor="text1"/>
          <w:spacing w:val="-20"/>
          <w:shd w:val="clear" w:color="auto" w:fill="FFFFFF"/>
        </w:rPr>
        <w:t>인디스페이스에서</w:t>
      </w:r>
      <w:proofErr w:type="spellEnd"/>
      <w:r w:rsidR="00126E0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984A9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6월 </w:t>
      </w:r>
      <w:r w:rsidR="00984A99">
        <w:rPr>
          <w:rFonts w:cs="굴림"/>
          <w:color w:val="000000" w:themeColor="text1"/>
          <w:spacing w:val="-20"/>
          <w:shd w:val="clear" w:color="auto" w:fill="FFFFFF"/>
        </w:rPr>
        <w:t>15</w:t>
      </w:r>
      <w:r w:rsidR="00984A99">
        <w:rPr>
          <w:rFonts w:cs="굴림" w:hint="eastAsia"/>
          <w:color w:val="000000" w:themeColor="text1"/>
          <w:spacing w:val="-20"/>
          <w:shd w:val="clear" w:color="auto" w:fill="FFFFFF"/>
        </w:rPr>
        <w:t>일</w:t>
      </w:r>
      <w:r w:rsidR="00984A99">
        <w:rPr>
          <w:rFonts w:cs="굴림"/>
          <w:color w:val="000000" w:themeColor="text1"/>
          <w:spacing w:val="-20"/>
          <w:shd w:val="clear" w:color="auto" w:fill="FFFFFF"/>
        </w:rPr>
        <w:t>(</w:t>
      </w:r>
      <w:r w:rsidR="00984A99">
        <w:rPr>
          <w:rFonts w:cs="굴림" w:hint="eastAsia"/>
          <w:color w:val="000000" w:themeColor="text1"/>
          <w:spacing w:val="-20"/>
          <w:shd w:val="clear" w:color="auto" w:fill="FFFFFF"/>
        </w:rPr>
        <w:t>화)</w:t>
      </w:r>
      <w:r w:rsidR="00984A99">
        <w:rPr>
          <w:rFonts w:cs="굴림"/>
          <w:color w:val="000000" w:themeColor="text1"/>
          <w:spacing w:val="-20"/>
          <w:shd w:val="clear" w:color="auto" w:fill="FFFFFF"/>
        </w:rPr>
        <w:t>, 16</w:t>
      </w:r>
      <w:r w:rsidR="00984A99">
        <w:rPr>
          <w:rFonts w:cs="굴림" w:hint="eastAsia"/>
          <w:color w:val="000000" w:themeColor="text1"/>
          <w:spacing w:val="-20"/>
          <w:shd w:val="clear" w:color="auto" w:fill="FFFFFF"/>
        </w:rPr>
        <w:t>일(수)</w:t>
      </w:r>
      <w:r w:rsidR="00984A99">
        <w:rPr>
          <w:rFonts w:cs="굴림"/>
          <w:color w:val="000000" w:themeColor="text1"/>
          <w:spacing w:val="-20"/>
          <w:shd w:val="clear" w:color="auto" w:fill="FFFFFF"/>
        </w:rPr>
        <w:t>, 17</w:t>
      </w:r>
      <w:r w:rsidR="00984A99">
        <w:rPr>
          <w:rFonts w:cs="굴림" w:hint="eastAsia"/>
          <w:color w:val="000000" w:themeColor="text1"/>
          <w:spacing w:val="-20"/>
          <w:shd w:val="clear" w:color="auto" w:fill="FFFFFF"/>
        </w:rPr>
        <w:t>일(목)</w:t>
      </w:r>
      <w:r w:rsidR="00984A99">
        <w:rPr>
          <w:rFonts w:cs="굴림"/>
          <w:color w:val="000000" w:themeColor="text1"/>
          <w:spacing w:val="-20"/>
          <w:shd w:val="clear" w:color="auto" w:fill="FFFFFF"/>
        </w:rPr>
        <w:t xml:space="preserve"> 3</w:t>
      </w:r>
      <w:r w:rsidR="00984A99">
        <w:rPr>
          <w:rFonts w:cs="굴림" w:hint="eastAsia"/>
          <w:color w:val="000000" w:themeColor="text1"/>
          <w:spacing w:val="-20"/>
          <w:shd w:val="clear" w:color="auto" w:fill="FFFFFF"/>
        </w:rPr>
        <w:t>일에 걸쳐 진행된다.</w:t>
      </w:r>
      <w:r w:rsidR="00984A9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813DE3">
        <w:rPr>
          <w:rFonts w:cs="굴림"/>
          <w:color w:val="000000" w:themeColor="text1"/>
          <w:spacing w:val="-20"/>
          <w:shd w:val="clear" w:color="auto" w:fill="FFFFFF"/>
        </w:rPr>
        <w:t>3</w:t>
      </w:r>
      <w:r w:rsidR="00813DE3">
        <w:rPr>
          <w:rFonts w:cs="굴림" w:hint="eastAsia"/>
          <w:color w:val="000000" w:themeColor="text1"/>
          <w:spacing w:val="-20"/>
          <w:shd w:val="clear" w:color="auto" w:fill="FFFFFF"/>
        </w:rPr>
        <w:t>차 포럼</w:t>
      </w:r>
      <w:r w:rsidR="007B69F1">
        <w:rPr>
          <w:rFonts w:cs="굴림"/>
          <w:color w:val="000000" w:themeColor="text1"/>
          <w:spacing w:val="-20"/>
          <w:shd w:val="clear" w:color="auto" w:fill="FFFFFF"/>
        </w:rPr>
        <w:t>(6</w:t>
      </w:r>
      <w:r w:rsidR="007B69F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7B69F1">
        <w:rPr>
          <w:rFonts w:cs="굴림"/>
          <w:color w:val="000000" w:themeColor="text1"/>
          <w:spacing w:val="-20"/>
          <w:shd w:val="clear" w:color="auto" w:fill="FFFFFF"/>
        </w:rPr>
        <w:t>15</w:t>
      </w:r>
      <w:r w:rsidR="007B69F1">
        <w:rPr>
          <w:rFonts w:cs="굴림" w:hint="eastAsia"/>
          <w:color w:val="000000" w:themeColor="text1"/>
          <w:spacing w:val="-20"/>
          <w:shd w:val="clear" w:color="auto" w:fill="FFFFFF"/>
        </w:rPr>
        <w:t>일(화)</w:t>
      </w:r>
      <w:r w:rsidR="007B69F1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7B69F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오후 </w:t>
      </w:r>
      <w:r w:rsidR="007B69F1">
        <w:rPr>
          <w:rFonts w:cs="굴림"/>
          <w:color w:val="000000" w:themeColor="text1"/>
          <w:spacing w:val="-20"/>
          <w:shd w:val="clear" w:color="auto" w:fill="FFFFFF"/>
        </w:rPr>
        <w:t>3</w:t>
      </w:r>
      <w:r w:rsidR="007B69F1">
        <w:rPr>
          <w:rFonts w:cs="굴림" w:hint="eastAsia"/>
          <w:color w:val="000000" w:themeColor="text1"/>
          <w:spacing w:val="-20"/>
          <w:shd w:val="clear" w:color="auto" w:fill="FFFFFF"/>
        </w:rPr>
        <w:t>시</w:t>
      </w:r>
      <w:r w:rsidR="007B69F1">
        <w:rPr>
          <w:rFonts w:cs="굴림"/>
          <w:color w:val="000000" w:themeColor="text1"/>
          <w:spacing w:val="-20"/>
          <w:shd w:val="clear" w:color="auto" w:fill="FFFFFF"/>
        </w:rPr>
        <w:t>)</w:t>
      </w:r>
      <w:r w:rsidR="00DF0C18">
        <w:rPr>
          <w:rFonts w:cs="굴림" w:hint="eastAsia"/>
          <w:color w:val="000000" w:themeColor="text1"/>
          <w:spacing w:val="-20"/>
          <w:shd w:val="clear" w:color="auto" w:fill="FFFFFF"/>
        </w:rPr>
        <w:t>의 주제는</w:t>
      </w:r>
      <w:r w:rsidR="007B69F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25301">
        <w:rPr>
          <w:rFonts w:cs="굴림"/>
          <w:color w:val="000000" w:themeColor="text1"/>
          <w:spacing w:val="-20"/>
          <w:shd w:val="clear" w:color="auto" w:fill="FFFFFF"/>
        </w:rPr>
        <w:t>‘</w:t>
      </w:r>
      <w:proofErr w:type="spellStart"/>
      <w:r w:rsidR="00B840C5" w:rsidRPr="00B840C5">
        <w:rPr>
          <w:rFonts w:cs="굴림" w:hint="eastAsia"/>
          <w:color w:val="000000" w:themeColor="text1"/>
          <w:spacing w:val="-20"/>
          <w:shd w:val="clear" w:color="auto" w:fill="FFFFFF"/>
        </w:rPr>
        <w:t>독립·예술영화</w:t>
      </w:r>
      <w:proofErr w:type="spellEnd"/>
      <w:r w:rsidR="00B840C5" w:rsidRPr="00B840C5">
        <w:rPr>
          <w:rFonts w:cs="굴림"/>
          <w:color w:val="000000" w:themeColor="text1"/>
          <w:spacing w:val="-20"/>
          <w:shd w:val="clear" w:color="auto" w:fill="FFFFFF"/>
        </w:rPr>
        <w:t xml:space="preserve"> 전용관의 관객 개발을 위한 실험과 </w:t>
      </w:r>
      <w:r w:rsidR="006B2CCA">
        <w:rPr>
          <w:rFonts w:cs="굴림" w:hint="eastAsia"/>
          <w:color w:val="000000" w:themeColor="text1"/>
          <w:spacing w:val="-20"/>
          <w:shd w:val="clear" w:color="auto" w:fill="FFFFFF"/>
        </w:rPr>
        <w:t>과제</w:t>
      </w:r>
      <w:r w:rsidR="006B2CCA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DF0C18">
        <w:rPr>
          <w:rFonts w:cs="굴림" w:hint="eastAsia"/>
          <w:color w:val="000000" w:themeColor="text1"/>
          <w:spacing w:val="-20"/>
          <w:shd w:val="clear" w:color="auto" w:fill="FFFFFF"/>
        </w:rPr>
        <w:t>이며</w:t>
      </w:r>
      <w:r w:rsidR="0039649E" w:rsidRPr="006D4FB8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39649E" w:rsidRPr="006D4FB8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260FAA" w:rsidRPr="006D4FB8">
        <w:rPr>
          <w:rFonts w:cs="굴림"/>
          <w:color w:val="000000" w:themeColor="text1"/>
          <w:spacing w:val="-20"/>
          <w:shd w:val="clear" w:color="auto" w:fill="FFFFFF"/>
        </w:rPr>
        <w:t>2</w:t>
      </w:r>
      <w:r w:rsidR="006D4FB8" w:rsidRPr="006D4FB8">
        <w:rPr>
          <w:rFonts w:cs="굴림"/>
          <w:color w:val="000000" w:themeColor="text1"/>
          <w:spacing w:val="-20"/>
          <w:shd w:val="clear" w:color="auto" w:fill="FFFFFF"/>
        </w:rPr>
        <w:t>6</w:t>
      </w:r>
      <w:r w:rsidR="00901ABE" w:rsidRPr="006D4FB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개의 </w:t>
      </w:r>
      <w:proofErr w:type="spellStart"/>
      <w:r w:rsidR="00901ABE" w:rsidRPr="006D4FB8">
        <w:rPr>
          <w:rFonts w:cs="굴림" w:hint="eastAsia"/>
          <w:color w:val="000000" w:themeColor="text1"/>
          <w:spacing w:val="-20"/>
          <w:shd w:val="clear" w:color="auto" w:fill="FFFFFF"/>
        </w:rPr>
        <w:t>독립·예술영화</w:t>
      </w:r>
      <w:proofErr w:type="spellEnd"/>
      <w:r w:rsidR="006E4BA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901ABE" w:rsidRPr="006D4FB8">
        <w:rPr>
          <w:rFonts w:cs="굴림" w:hint="eastAsia"/>
          <w:color w:val="000000" w:themeColor="text1"/>
          <w:spacing w:val="-20"/>
          <w:shd w:val="clear" w:color="auto" w:fill="FFFFFF"/>
        </w:rPr>
        <w:t>전용관이 함께 참여했던</w:t>
      </w:r>
      <w:r w:rsidR="00C33375" w:rsidRPr="006D4FB8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39649E" w:rsidRPr="006D4FB8">
        <w:rPr>
          <w:rFonts w:cs="굴림" w:hint="eastAsia"/>
          <w:color w:val="000000" w:themeColor="text1"/>
          <w:spacing w:val="-20"/>
          <w:shd w:val="clear" w:color="auto" w:fill="FFFFFF"/>
        </w:rPr>
        <w:t>인디그라운드의</w:t>
      </w:r>
      <w:proofErr w:type="spellEnd"/>
      <w:r w:rsidR="0039649E" w:rsidRPr="006D4FB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39649E" w:rsidRPr="006D4FB8">
        <w:rPr>
          <w:rFonts w:cs="굴림" w:hint="eastAsia"/>
          <w:color w:val="000000" w:themeColor="text1"/>
          <w:spacing w:val="-20"/>
          <w:shd w:val="clear" w:color="auto" w:fill="FFFFFF"/>
        </w:rPr>
        <w:t>인디플렉스</w:t>
      </w:r>
      <w:proofErr w:type="spellEnd"/>
      <w:r w:rsidR="0039649E" w:rsidRPr="006D4FB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33375" w:rsidRPr="006D4FB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캠페인 </w:t>
      </w:r>
      <w:r w:rsidR="00690B98" w:rsidRPr="006D4FB8">
        <w:rPr>
          <w:rFonts w:cs="굴림" w:hint="eastAsia"/>
          <w:color w:val="000000" w:themeColor="text1"/>
          <w:spacing w:val="-20"/>
          <w:shd w:val="clear" w:color="auto" w:fill="FFFFFF"/>
        </w:rPr>
        <w:t>결과 보고</w:t>
      </w:r>
      <w:r w:rsidR="002730F3" w:rsidRPr="006D4FB8">
        <w:rPr>
          <w:rFonts w:cs="굴림" w:hint="eastAsia"/>
          <w:color w:val="000000" w:themeColor="text1"/>
          <w:spacing w:val="-20"/>
          <w:shd w:val="clear" w:color="auto" w:fill="FFFFFF"/>
        </w:rPr>
        <w:t>와</w:t>
      </w:r>
      <w:r w:rsidR="00690B98" w:rsidRPr="006D4FB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3D3EA6" w:rsidRPr="006D4FB8">
        <w:rPr>
          <w:rFonts w:cs="굴림" w:hint="eastAsia"/>
          <w:color w:val="000000" w:themeColor="text1"/>
          <w:spacing w:val="-20"/>
          <w:shd w:val="clear" w:color="auto" w:fill="FFFFFF"/>
        </w:rPr>
        <w:t>독립·예술영화</w:t>
      </w:r>
      <w:proofErr w:type="spellEnd"/>
      <w:r w:rsidR="006E4BA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3D3EA6" w:rsidRPr="006D4FB8">
        <w:rPr>
          <w:rFonts w:cs="굴림" w:hint="eastAsia"/>
          <w:color w:val="000000" w:themeColor="text1"/>
          <w:spacing w:val="-20"/>
          <w:shd w:val="clear" w:color="auto" w:fill="FFFFFF"/>
        </w:rPr>
        <w:t>전용관</w:t>
      </w:r>
      <w:r w:rsidR="00CD5297" w:rsidRPr="006D4FB8"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r w:rsidR="00A623A7" w:rsidRPr="006D4FB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브랜딩 </w:t>
      </w:r>
      <w:r w:rsidR="003D3EA6" w:rsidRPr="006D4FB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대표 </w:t>
      </w:r>
      <w:r w:rsidR="00A623A7" w:rsidRPr="006D4FB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사례를 </w:t>
      </w:r>
      <w:r w:rsidR="00A623A7">
        <w:rPr>
          <w:rFonts w:cs="굴림" w:hint="eastAsia"/>
          <w:color w:val="000000" w:themeColor="text1"/>
          <w:spacing w:val="-20"/>
          <w:shd w:val="clear" w:color="auto" w:fill="FFFFFF"/>
        </w:rPr>
        <w:t>공유</w:t>
      </w:r>
      <w:r w:rsidR="00246E06">
        <w:rPr>
          <w:rFonts w:cs="굴림" w:hint="eastAsia"/>
          <w:color w:val="000000" w:themeColor="text1"/>
          <w:spacing w:val="-20"/>
          <w:shd w:val="clear" w:color="auto" w:fill="FFFFFF"/>
        </w:rPr>
        <w:t>하는 시간을 가진다.</w:t>
      </w:r>
      <w:r w:rsidR="00246E0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2955E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사회는 </w:t>
      </w:r>
      <w:proofErr w:type="spellStart"/>
      <w:r w:rsidR="00033F11">
        <w:rPr>
          <w:rFonts w:cs="굴림" w:hint="eastAsia"/>
          <w:color w:val="000000" w:themeColor="text1"/>
          <w:spacing w:val="-20"/>
          <w:shd w:val="clear" w:color="auto" w:fill="FFFFFF"/>
        </w:rPr>
        <w:t>커뮤니티시네마네트워크</w:t>
      </w:r>
      <w:proofErr w:type="spellEnd"/>
      <w:r w:rsidR="00033F1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사회적협동조합 권현준 이사장</w:t>
      </w:r>
      <w:r w:rsidR="002955E0">
        <w:rPr>
          <w:rFonts w:cs="굴림" w:hint="eastAsia"/>
          <w:color w:val="000000" w:themeColor="text1"/>
          <w:spacing w:val="-20"/>
          <w:shd w:val="clear" w:color="auto" w:fill="FFFFFF"/>
        </w:rPr>
        <w:t>이 맡으며</w:t>
      </w:r>
      <w:r w:rsidR="00033F11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033F11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033F11"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proofErr w:type="spellEnd"/>
      <w:r w:rsidR="00033F1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네트워크팀 오보라 팀장의 기조 발제와 </w:t>
      </w:r>
      <w:proofErr w:type="spellStart"/>
      <w:r w:rsidR="00545051">
        <w:rPr>
          <w:rFonts w:cs="굴림" w:hint="eastAsia"/>
          <w:color w:val="000000" w:themeColor="text1"/>
          <w:spacing w:val="-20"/>
          <w:shd w:val="clear" w:color="auto" w:fill="FFFFFF"/>
        </w:rPr>
        <w:t>인디스페이스</w:t>
      </w:r>
      <w:proofErr w:type="spellEnd"/>
      <w:r w:rsidR="0054505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7A4F2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기획운영팀 </w:t>
      </w:r>
      <w:proofErr w:type="spellStart"/>
      <w:r w:rsidR="00545051">
        <w:rPr>
          <w:rFonts w:cs="굴림" w:hint="eastAsia"/>
          <w:color w:val="000000" w:themeColor="text1"/>
          <w:spacing w:val="-20"/>
          <w:shd w:val="clear" w:color="auto" w:fill="FFFFFF"/>
        </w:rPr>
        <w:t>김도란</w:t>
      </w:r>
      <w:proofErr w:type="spellEnd"/>
      <w:r w:rsidR="0054505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팀장,</w:t>
      </w:r>
      <w:r w:rsidR="00545051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45051">
        <w:rPr>
          <w:rFonts w:cs="굴림" w:hint="eastAsia"/>
          <w:color w:val="000000" w:themeColor="text1"/>
          <w:spacing w:val="-20"/>
          <w:shd w:val="clear" w:color="auto" w:fill="FFFFFF"/>
        </w:rPr>
        <w:t>아트나인 극장사업부 박혜진 팀장,</w:t>
      </w:r>
      <w:r w:rsidR="00545051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545051">
        <w:rPr>
          <w:rFonts w:cs="굴림" w:hint="eastAsia"/>
          <w:color w:val="000000" w:themeColor="text1"/>
          <w:spacing w:val="-20"/>
          <w:shd w:val="clear" w:color="auto" w:fill="FFFFFF"/>
        </w:rPr>
        <w:t>인천미림극장</w:t>
      </w:r>
      <w:proofErr w:type="spellEnd"/>
      <w:r w:rsidR="0054505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최</w:t>
      </w:r>
      <w:r w:rsidR="00545051">
        <w:rPr>
          <w:rFonts w:cs="굴림" w:hint="eastAsia"/>
          <w:color w:val="000000" w:themeColor="text1"/>
          <w:spacing w:val="-20"/>
          <w:shd w:val="clear" w:color="auto" w:fill="FFFFFF"/>
        </w:rPr>
        <w:lastRenderedPageBreak/>
        <w:t xml:space="preserve">현준 </w:t>
      </w:r>
      <w:r w:rsidR="003563CE">
        <w:rPr>
          <w:rFonts w:cs="굴림" w:hint="eastAsia"/>
          <w:color w:val="000000" w:themeColor="text1"/>
          <w:spacing w:val="-20"/>
          <w:shd w:val="clear" w:color="auto" w:fill="FFFFFF"/>
        </w:rPr>
        <w:t>대표</w:t>
      </w:r>
      <w:r w:rsidR="007A4F21">
        <w:rPr>
          <w:rFonts w:cs="굴림" w:hint="eastAsia"/>
          <w:color w:val="000000" w:themeColor="text1"/>
          <w:spacing w:val="-20"/>
          <w:shd w:val="clear" w:color="auto" w:fill="FFFFFF"/>
        </w:rPr>
        <w:t>의 사례 발제</w:t>
      </w:r>
      <w:r w:rsidR="00692CB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가 </w:t>
      </w:r>
      <w:r w:rsidR="00374436">
        <w:rPr>
          <w:rFonts w:cs="굴림" w:hint="eastAsia"/>
          <w:color w:val="000000" w:themeColor="text1"/>
          <w:spacing w:val="-20"/>
          <w:shd w:val="clear" w:color="auto" w:fill="FFFFFF"/>
        </w:rPr>
        <w:t>이어진다</w:t>
      </w:r>
      <w:r w:rsidR="007A4F21">
        <w:rPr>
          <w:rFonts w:cs="굴림" w:hint="eastAsia"/>
          <w:color w:val="000000" w:themeColor="text1"/>
          <w:spacing w:val="-20"/>
          <w:shd w:val="clear" w:color="auto" w:fill="FFFFFF"/>
        </w:rPr>
        <w:t>.</w:t>
      </w:r>
      <w:r w:rsidR="00991E3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991E36">
        <w:rPr>
          <w:rFonts w:cs="굴림" w:hint="eastAsia"/>
          <w:color w:val="000000" w:themeColor="text1"/>
          <w:spacing w:val="-20"/>
          <w:shd w:val="clear" w:color="auto" w:fill="FFFFFF"/>
        </w:rPr>
        <w:t>토론 패널로는 영화사 진진 장선영 부장,</w:t>
      </w:r>
      <w:r w:rsidR="00991E3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991E36">
        <w:rPr>
          <w:rFonts w:cs="굴림" w:hint="eastAsia"/>
          <w:color w:val="000000" w:themeColor="text1"/>
          <w:spacing w:val="-20"/>
          <w:shd w:val="clear" w:color="auto" w:fill="FFFFFF"/>
        </w:rPr>
        <w:t>시네마라운지</w:t>
      </w:r>
      <w:r w:rsidR="00991E36">
        <w:rPr>
          <w:rFonts w:cs="굴림"/>
          <w:color w:val="000000" w:themeColor="text1"/>
          <w:spacing w:val="-20"/>
          <w:shd w:val="clear" w:color="auto" w:fill="FFFFFF"/>
        </w:rPr>
        <w:t xml:space="preserve">MM </w:t>
      </w:r>
      <w:proofErr w:type="spellStart"/>
      <w:r w:rsidR="00991E36">
        <w:rPr>
          <w:rFonts w:cs="굴림" w:hint="eastAsia"/>
          <w:color w:val="000000" w:themeColor="text1"/>
          <w:spacing w:val="-20"/>
          <w:shd w:val="clear" w:color="auto" w:fill="FFFFFF"/>
        </w:rPr>
        <w:t>정성우</w:t>
      </w:r>
      <w:proofErr w:type="spellEnd"/>
      <w:r w:rsidR="00991E3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대표,</w:t>
      </w:r>
      <w:r w:rsidR="00991E3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991E3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영화진흥위원회 </w:t>
      </w:r>
      <w:proofErr w:type="spellStart"/>
      <w:r w:rsidR="00991E36">
        <w:rPr>
          <w:rFonts w:cs="굴림" w:hint="eastAsia"/>
          <w:color w:val="000000" w:themeColor="text1"/>
          <w:spacing w:val="-20"/>
          <w:shd w:val="clear" w:color="auto" w:fill="FFFFFF"/>
        </w:rPr>
        <w:t>독립</w:t>
      </w:r>
      <w:r w:rsidR="00991E36" w:rsidRPr="00B840C5">
        <w:rPr>
          <w:rFonts w:cs="굴림" w:hint="eastAsia"/>
          <w:color w:val="000000" w:themeColor="text1"/>
          <w:spacing w:val="-20"/>
          <w:shd w:val="clear" w:color="auto" w:fill="FFFFFF"/>
        </w:rPr>
        <w:t>·예술</w:t>
      </w:r>
      <w:r w:rsidR="00991E36">
        <w:rPr>
          <w:rFonts w:cs="굴림" w:hint="eastAsia"/>
          <w:color w:val="000000" w:themeColor="text1"/>
          <w:spacing w:val="-20"/>
          <w:shd w:val="clear" w:color="auto" w:fill="FFFFFF"/>
        </w:rPr>
        <w:t>영화팀</w:t>
      </w:r>
      <w:proofErr w:type="spellEnd"/>
      <w:r w:rsidR="00991E3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이지현 주임</w:t>
      </w:r>
      <w:r w:rsidR="002730F3">
        <w:rPr>
          <w:rFonts w:cs="굴림" w:hint="eastAsia"/>
          <w:color w:val="000000" w:themeColor="text1"/>
          <w:spacing w:val="-20"/>
          <w:shd w:val="clear" w:color="auto" w:fill="FFFFFF"/>
        </w:rPr>
        <w:t>이 참여한다.</w:t>
      </w:r>
    </w:p>
    <w:p w14:paraId="165498DC" w14:textId="46C280EE" w:rsidR="005747C9" w:rsidRDefault="005747C9" w:rsidP="00A72DAF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326B4910" w14:textId="7B900219" w:rsidR="001755DC" w:rsidRDefault="002730F3" w:rsidP="001755DC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r>
        <w:rPr>
          <w:rFonts w:cs="굴림"/>
          <w:color w:val="000000" w:themeColor="text1"/>
          <w:spacing w:val="-20"/>
          <w:shd w:val="clear" w:color="auto" w:fill="FFFFFF"/>
        </w:rPr>
        <w:t>4</w:t>
      </w:r>
      <w:r w:rsidR="000A32BD">
        <w:rPr>
          <w:rFonts w:cs="굴림" w:hint="eastAsia"/>
          <w:color w:val="000000" w:themeColor="text1"/>
          <w:spacing w:val="-20"/>
          <w:shd w:val="clear" w:color="auto" w:fill="FFFFFF"/>
        </w:rPr>
        <w:t>차 포럼(</w:t>
      </w:r>
      <w:r w:rsidR="000A32BD">
        <w:rPr>
          <w:rFonts w:cs="굴림"/>
          <w:color w:val="000000" w:themeColor="text1"/>
          <w:spacing w:val="-20"/>
          <w:shd w:val="clear" w:color="auto" w:fill="FFFFFF"/>
        </w:rPr>
        <w:t>6</w:t>
      </w:r>
      <w:r w:rsidR="000A32BD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0A32BD">
        <w:rPr>
          <w:rFonts w:cs="굴림"/>
          <w:color w:val="000000" w:themeColor="text1"/>
          <w:spacing w:val="-20"/>
          <w:shd w:val="clear" w:color="auto" w:fill="FFFFFF"/>
        </w:rPr>
        <w:t>16</w:t>
      </w:r>
      <w:r w:rsidR="000A32BD">
        <w:rPr>
          <w:rFonts w:cs="굴림" w:hint="eastAsia"/>
          <w:color w:val="000000" w:themeColor="text1"/>
          <w:spacing w:val="-20"/>
          <w:shd w:val="clear" w:color="auto" w:fill="FFFFFF"/>
        </w:rPr>
        <w:t>일(수)</w:t>
      </w:r>
      <w:r w:rsidR="000A32BD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0A32BD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오후 </w:t>
      </w:r>
      <w:r w:rsidR="000A32BD">
        <w:rPr>
          <w:rFonts w:cs="굴림"/>
          <w:color w:val="000000" w:themeColor="text1"/>
          <w:spacing w:val="-20"/>
          <w:shd w:val="clear" w:color="auto" w:fill="FFFFFF"/>
        </w:rPr>
        <w:t>3</w:t>
      </w:r>
      <w:r w:rsidR="000A32BD">
        <w:rPr>
          <w:rFonts w:cs="굴림" w:hint="eastAsia"/>
          <w:color w:val="000000" w:themeColor="text1"/>
          <w:spacing w:val="-20"/>
          <w:shd w:val="clear" w:color="auto" w:fill="FFFFFF"/>
        </w:rPr>
        <w:t>시)</w:t>
      </w:r>
      <w:r w:rsidR="00B94A9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은 </w:t>
      </w:r>
      <w:r w:rsidR="00B94A90">
        <w:rPr>
          <w:rFonts w:cs="굴림"/>
          <w:color w:val="000000" w:themeColor="text1"/>
          <w:spacing w:val="-20"/>
          <w:shd w:val="clear" w:color="auto" w:fill="FFFFFF"/>
        </w:rPr>
        <w:t>‘</w:t>
      </w:r>
      <w:proofErr w:type="spellStart"/>
      <w:r w:rsidR="00B94A90">
        <w:rPr>
          <w:rFonts w:cs="굴림" w:hint="eastAsia"/>
          <w:color w:val="000000" w:themeColor="text1"/>
          <w:spacing w:val="-20"/>
          <w:shd w:val="clear" w:color="auto" w:fill="FFFFFF"/>
        </w:rPr>
        <w:t>독립</w:t>
      </w:r>
      <w:r w:rsidR="00B94A90" w:rsidRPr="00B840C5">
        <w:rPr>
          <w:rFonts w:cs="굴림" w:hint="eastAsia"/>
          <w:color w:val="000000" w:themeColor="text1"/>
          <w:spacing w:val="-20"/>
          <w:shd w:val="clear" w:color="auto" w:fill="FFFFFF"/>
        </w:rPr>
        <w:t>·예술영화</w:t>
      </w:r>
      <w:proofErr w:type="spellEnd"/>
      <w:r w:rsidR="00B94A90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온라인 플랫폼은 가능한가?</w:t>
      </w:r>
      <w:r w:rsidR="00B94A90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B94A90">
        <w:rPr>
          <w:rFonts w:cs="굴림" w:hint="eastAsia"/>
          <w:color w:val="000000" w:themeColor="text1"/>
          <w:spacing w:val="-20"/>
          <w:shd w:val="clear" w:color="auto" w:fill="FFFFFF"/>
        </w:rPr>
        <w:t>라는 주제로 진행된다.</w:t>
      </w:r>
      <w:r w:rsidR="00B94A90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CF0EC3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독립영화 온라인 플랫폼의 다양한 실험과 전략을 </w:t>
      </w:r>
      <w:r w:rsidR="008C7505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공유하</w:t>
      </w:r>
      <w:r w:rsidR="00AF313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고,</w:t>
      </w:r>
      <w:r w:rsidR="00AF3130" w:rsidRPr="00B46A5B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D7455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플랫폼의 </w:t>
      </w:r>
      <w:r w:rsidR="00AF313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지속가능성을 탐구해보는</w:t>
      </w:r>
      <w:r w:rsidR="00170F53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자리를 마련한다.</w:t>
      </w:r>
      <w:r w:rsidR="00E9449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FE02AA"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proofErr w:type="spellEnd"/>
      <w:r w:rsidR="00FE02A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FE02AA">
        <w:rPr>
          <w:rFonts w:cs="굴림" w:hint="eastAsia"/>
          <w:color w:val="000000" w:themeColor="text1"/>
          <w:spacing w:val="-20"/>
          <w:shd w:val="clear" w:color="auto" w:fill="FFFFFF"/>
        </w:rPr>
        <w:t>조영각</w:t>
      </w:r>
      <w:proofErr w:type="spellEnd"/>
      <w:r w:rsidR="00FE02A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센터장이 사회를 </w:t>
      </w:r>
      <w:r w:rsidR="004100B5">
        <w:rPr>
          <w:rFonts w:cs="굴림" w:hint="eastAsia"/>
          <w:color w:val="000000" w:themeColor="text1"/>
          <w:spacing w:val="-20"/>
          <w:shd w:val="clear" w:color="auto" w:fill="FFFFFF"/>
        </w:rPr>
        <w:t>맡</w:t>
      </w:r>
      <w:r w:rsidR="00CF4407">
        <w:rPr>
          <w:rFonts w:cs="굴림" w:hint="eastAsia"/>
          <w:color w:val="000000" w:themeColor="text1"/>
          <w:spacing w:val="-20"/>
          <w:shd w:val="clear" w:color="auto" w:fill="FFFFFF"/>
        </w:rPr>
        <w:t>으</w:t>
      </w:r>
      <w:r w:rsidR="004100B5">
        <w:rPr>
          <w:rFonts w:cs="굴림" w:hint="eastAsia"/>
          <w:color w:val="000000" w:themeColor="text1"/>
          <w:spacing w:val="-20"/>
          <w:shd w:val="clear" w:color="auto" w:fill="FFFFFF"/>
        </w:rPr>
        <w:t>며</w:t>
      </w:r>
      <w:r w:rsidR="004100B5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4100B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독립미디어연구소 </w:t>
      </w:r>
      <w:proofErr w:type="spellStart"/>
      <w:r w:rsidR="004100B5">
        <w:rPr>
          <w:rFonts w:cs="굴림" w:hint="eastAsia"/>
          <w:color w:val="000000" w:themeColor="text1"/>
          <w:spacing w:val="-20"/>
          <w:shd w:val="clear" w:color="auto" w:fill="FFFFFF"/>
        </w:rPr>
        <w:t>박채은</w:t>
      </w:r>
      <w:proofErr w:type="spellEnd"/>
      <w:r w:rsidR="004100B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이사장</w:t>
      </w:r>
      <w:r w:rsidR="004C6804">
        <w:rPr>
          <w:rFonts w:cs="굴림" w:hint="eastAsia"/>
          <w:color w:val="000000" w:themeColor="text1"/>
          <w:spacing w:val="-20"/>
          <w:shd w:val="clear" w:color="auto" w:fill="FFFFFF"/>
        </w:rPr>
        <w:t>이 기조</w:t>
      </w:r>
      <w:r w:rsidR="004E7D0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C6804">
        <w:rPr>
          <w:rFonts w:cs="굴림" w:hint="eastAsia"/>
          <w:color w:val="000000" w:themeColor="text1"/>
          <w:spacing w:val="-20"/>
          <w:shd w:val="clear" w:color="auto" w:fill="FFFFFF"/>
        </w:rPr>
        <w:t>발제를</w:t>
      </w:r>
      <w:r w:rsidR="00374436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4100B5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312FC3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다큐멘터리 전용 스트리밍 서비스 </w:t>
      </w:r>
      <w:r w:rsidR="00312FC3" w:rsidRPr="00B46A5B">
        <w:rPr>
          <w:rFonts w:cs="굴림"/>
          <w:color w:val="000000" w:themeColor="text1"/>
          <w:spacing w:val="-20"/>
          <w:shd w:val="clear" w:color="auto" w:fill="FFFFFF"/>
        </w:rPr>
        <w:t>D-BOX</w:t>
      </w:r>
      <w:r w:rsidR="0041455E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를 운영하고 있는 </w:t>
      </w:r>
      <w:r w:rsidR="004100B5" w:rsidRPr="00B46A5B">
        <w:rPr>
          <w:rFonts w:cs="굴림"/>
          <w:color w:val="000000" w:themeColor="text1"/>
          <w:spacing w:val="-20"/>
          <w:shd w:val="clear" w:color="auto" w:fill="FFFFFF"/>
        </w:rPr>
        <w:t>EIDF</w:t>
      </w:r>
      <w:r w:rsidR="0041455E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r w:rsidR="004100B5" w:rsidRPr="00B46A5B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4100B5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형건 사무국장</w:t>
      </w:r>
      <w:r w:rsidR="0041455E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과 지난해 온라인 플랫폼</w:t>
      </w:r>
      <w:r w:rsidR="00135CA6">
        <w:rPr>
          <w:rFonts w:cs="굴림" w:hint="eastAsia"/>
          <w:color w:val="000000" w:themeColor="text1"/>
          <w:spacing w:val="-20"/>
          <w:shd w:val="clear" w:color="auto" w:fill="FFFFFF"/>
        </w:rPr>
        <w:t>을 오픈한</w:t>
      </w:r>
      <w:r w:rsidR="004100B5" w:rsidRPr="00B46A5B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4C6804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인</w:t>
      </w:r>
      <w:r w:rsidR="004C6804">
        <w:rPr>
          <w:rFonts w:cs="굴림" w:hint="eastAsia"/>
          <w:color w:val="000000" w:themeColor="text1"/>
          <w:spacing w:val="-20"/>
          <w:shd w:val="clear" w:color="auto" w:fill="FFFFFF"/>
        </w:rPr>
        <w:t>디그라운드</w:t>
      </w:r>
      <w:r w:rsidR="00135CA6"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proofErr w:type="spellEnd"/>
      <w:r w:rsidR="004C680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유통배급지원팀 </w:t>
      </w:r>
      <w:proofErr w:type="spellStart"/>
      <w:r w:rsidR="004C6804">
        <w:rPr>
          <w:rFonts w:cs="굴림" w:hint="eastAsia"/>
          <w:color w:val="000000" w:themeColor="text1"/>
          <w:spacing w:val="-20"/>
          <w:shd w:val="clear" w:color="auto" w:fill="FFFFFF"/>
        </w:rPr>
        <w:t>박성림</w:t>
      </w:r>
      <w:proofErr w:type="spellEnd"/>
      <w:r w:rsidR="004C680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팀장이 사례 발제를 진행한다.</w:t>
      </w:r>
      <w:r w:rsidR="004E7D0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토론 패널로는 포스트핀 </w:t>
      </w:r>
      <w:proofErr w:type="spellStart"/>
      <w:r w:rsidR="004E7D06">
        <w:rPr>
          <w:rFonts w:cs="굴림" w:hint="eastAsia"/>
          <w:color w:val="000000" w:themeColor="text1"/>
          <w:spacing w:val="-20"/>
          <w:shd w:val="clear" w:color="auto" w:fill="FFFFFF"/>
        </w:rPr>
        <w:t>나일선</w:t>
      </w:r>
      <w:proofErr w:type="spellEnd"/>
      <w:r w:rsidR="004E7D0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대표</w:t>
      </w:r>
      <w:r w:rsidR="004E7D06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="00CF4407">
        <w:rPr>
          <w:rFonts w:cs="굴림" w:hint="eastAsia"/>
          <w:color w:val="000000" w:themeColor="text1"/>
          <w:spacing w:val="-20"/>
          <w:shd w:val="clear" w:color="auto" w:fill="FFFFFF"/>
        </w:rPr>
        <w:t>영화진흥위원회 포스트코로나T</w:t>
      </w:r>
      <w:r w:rsidR="00CF4407">
        <w:rPr>
          <w:rFonts w:cs="굴림"/>
          <w:color w:val="000000" w:themeColor="text1"/>
          <w:spacing w:val="-20"/>
          <w:shd w:val="clear" w:color="auto" w:fill="FFFFFF"/>
        </w:rPr>
        <w:t>F</w:t>
      </w:r>
      <w:r w:rsidR="00CF4407">
        <w:rPr>
          <w:rFonts w:cs="굴림" w:hint="eastAsia"/>
          <w:color w:val="000000" w:themeColor="text1"/>
          <w:spacing w:val="-20"/>
          <w:shd w:val="clear" w:color="auto" w:fill="FFFFFF"/>
        </w:rPr>
        <w:t>팀</w:t>
      </w:r>
      <w:r w:rsidR="00CF4407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CF4407">
        <w:rPr>
          <w:rFonts w:cs="굴림" w:hint="eastAsia"/>
          <w:color w:val="000000" w:themeColor="text1"/>
          <w:spacing w:val="-20"/>
          <w:shd w:val="clear" w:color="auto" w:fill="FFFFFF"/>
        </w:rPr>
        <w:t>김현수 팀장,</w:t>
      </w:r>
      <w:r w:rsidR="00CF4407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CF4407">
        <w:rPr>
          <w:rFonts w:cs="굴림" w:hint="eastAsia"/>
          <w:color w:val="000000" w:themeColor="text1"/>
          <w:spacing w:val="-20"/>
          <w:shd w:val="clear" w:color="auto" w:fill="FFFFFF"/>
        </w:rPr>
        <w:t>리틀빅픽</w:t>
      </w:r>
      <w:r w:rsidR="001755DC">
        <w:rPr>
          <w:rFonts w:cs="굴림" w:hint="eastAsia"/>
          <w:color w:val="000000" w:themeColor="text1"/>
          <w:spacing w:val="-20"/>
          <w:shd w:val="clear" w:color="auto" w:fill="FFFFFF"/>
        </w:rPr>
        <w:t>쳐</w:t>
      </w:r>
      <w:r w:rsidR="00CF4407">
        <w:rPr>
          <w:rFonts w:cs="굴림" w:hint="eastAsia"/>
          <w:color w:val="000000" w:themeColor="text1"/>
          <w:spacing w:val="-20"/>
          <w:shd w:val="clear" w:color="auto" w:fill="FFFFFF"/>
        </w:rPr>
        <w:t>스</w:t>
      </w:r>
      <w:proofErr w:type="spellEnd"/>
      <w:r w:rsidR="00CF4407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권지원 대표가 함께한다</w:t>
      </w:r>
      <w:r w:rsidR="001755DC">
        <w:rPr>
          <w:rFonts w:cs="굴림"/>
          <w:color w:val="000000" w:themeColor="text1"/>
          <w:spacing w:val="-20"/>
          <w:shd w:val="clear" w:color="auto" w:fill="FFFFFF"/>
        </w:rPr>
        <w:t>.</w:t>
      </w:r>
    </w:p>
    <w:p w14:paraId="1D08CFB3" w14:textId="746B32CE" w:rsidR="002730F3" w:rsidRDefault="002730F3" w:rsidP="00A72DAF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042ECA83" w14:textId="29BBEFD0" w:rsidR="00C95B0A" w:rsidRDefault="00A6424B" w:rsidP="00B62B25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r>
        <w:rPr>
          <w:rFonts w:cs="굴림" w:hint="eastAsia"/>
          <w:color w:val="000000"/>
          <w:spacing w:val="-20"/>
          <w:shd w:val="clear" w:color="auto" w:fill="FFFFFF"/>
        </w:rPr>
        <w:t xml:space="preserve">마지막 </w:t>
      </w:r>
      <w:r w:rsidR="001C218E">
        <w:rPr>
          <w:rFonts w:cs="굴림" w:hint="eastAsia"/>
          <w:color w:val="000000"/>
          <w:spacing w:val="-20"/>
          <w:shd w:val="clear" w:color="auto" w:fill="FFFFFF"/>
        </w:rPr>
        <w:t>5차 포럼</w:t>
      </w:r>
      <w:r w:rsidR="007E3B73">
        <w:rPr>
          <w:rFonts w:cs="굴림" w:hint="eastAsia"/>
          <w:color w:val="000000"/>
          <w:spacing w:val="-20"/>
          <w:shd w:val="clear" w:color="auto" w:fill="FFFFFF"/>
        </w:rPr>
        <w:t>(</w:t>
      </w:r>
      <w:r w:rsidR="007E3B73">
        <w:rPr>
          <w:rFonts w:cs="굴림"/>
          <w:color w:val="000000"/>
          <w:spacing w:val="-20"/>
          <w:shd w:val="clear" w:color="auto" w:fill="FFFFFF"/>
        </w:rPr>
        <w:t>6</w:t>
      </w:r>
      <w:r w:rsidR="007E3B73">
        <w:rPr>
          <w:rFonts w:cs="굴림" w:hint="eastAsia"/>
          <w:color w:val="000000"/>
          <w:spacing w:val="-20"/>
          <w:shd w:val="clear" w:color="auto" w:fill="FFFFFF"/>
        </w:rPr>
        <w:t xml:space="preserve">월 </w:t>
      </w:r>
      <w:r w:rsidR="007E3B73">
        <w:rPr>
          <w:rFonts w:cs="굴림"/>
          <w:color w:val="000000"/>
          <w:spacing w:val="-20"/>
          <w:shd w:val="clear" w:color="auto" w:fill="FFFFFF"/>
        </w:rPr>
        <w:t>17</w:t>
      </w:r>
      <w:r w:rsidR="007E3B73">
        <w:rPr>
          <w:rFonts w:cs="굴림" w:hint="eastAsia"/>
          <w:color w:val="000000"/>
          <w:spacing w:val="-20"/>
          <w:shd w:val="clear" w:color="auto" w:fill="FFFFFF"/>
        </w:rPr>
        <w:t>일</w:t>
      </w:r>
      <w:r w:rsidR="007E3B73">
        <w:rPr>
          <w:rFonts w:cs="굴림"/>
          <w:color w:val="000000"/>
          <w:spacing w:val="-20"/>
          <w:shd w:val="clear" w:color="auto" w:fill="FFFFFF"/>
        </w:rPr>
        <w:t>(</w:t>
      </w:r>
      <w:r w:rsidR="007E3B73">
        <w:rPr>
          <w:rFonts w:cs="굴림" w:hint="eastAsia"/>
          <w:color w:val="000000"/>
          <w:spacing w:val="-20"/>
          <w:shd w:val="clear" w:color="auto" w:fill="FFFFFF"/>
        </w:rPr>
        <w:t>목)</w:t>
      </w:r>
      <w:r w:rsidR="007E3B73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7E3B73">
        <w:rPr>
          <w:rFonts w:cs="굴림" w:hint="eastAsia"/>
          <w:color w:val="000000"/>
          <w:spacing w:val="-20"/>
          <w:shd w:val="clear" w:color="auto" w:fill="FFFFFF"/>
        </w:rPr>
        <w:t xml:space="preserve">오후 </w:t>
      </w:r>
      <w:r w:rsidR="007E3B73">
        <w:rPr>
          <w:rFonts w:cs="굴림"/>
          <w:color w:val="000000"/>
          <w:spacing w:val="-20"/>
          <w:shd w:val="clear" w:color="auto" w:fill="FFFFFF"/>
        </w:rPr>
        <w:t>3</w:t>
      </w:r>
      <w:r w:rsidR="007E3B73">
        <w:rPr>
          <w:rFonts w:cs="굴림" w:hint="eastAsia"/>
          <w:color w:val="000000"/>
          <w:spacing w:val="-20"/>
          <w:shd w:val="clear" w:color="auto" w:fill="FFFFFF"/>
        </w:rPr>
        <w:t>시)</w:t>
      </w:r>
      <w:r>
        <w:rPr>
          <w:rFonts w:cs="굴림" w:hint="eastAsia"/>
          <w:color w:val="000000"/>
          <w:spacing w:val="-20"/>
          <w:shd w:val="clear" w:color="auto" w:fill="FFFFFF"/>
        </w:rPr>
        <w:t xml:space="preserve">의 주제는 </w:t>
      </w:r>
      <w:r>
        <w:rPr>
          <w:rFonts w:cs="굴림"/>
          <w:color w:val="000000"/>
          <w:spacing w:val="-20"/>
          <w:shd w:val="clear" w:color="auto" w:fill="FFFFFF"/>
        </w:rPr>
        <w:t>‘</w:t>
      </w:r>
      <w:proofErr w:type="spellStart"/>
      <w:r>
        <w:rPr>
          <w:rFonts w:cs="굴림" w:hint="eastAsia"/>
          <w:color w:val="000000"/>
          <w:spacing w:val="-20"/>
          <w:shd w:val="clear" w:color="auto" w:fill="FFFFFF"/>
        </w:rPr>
        <w:t>독립</w:t>
      </w:r>
      <w:r w:rsidRPr="00B840C5">
        <w:rPr>
          <w:rFonts w:cs="굴림" w:hint="eastAsia"/>
          <w:color w:val="000000" w:themeColor="text1"/>
          <w:spacing w:val="-20"/>
          <w:shd w:val="clear" w:color="auto" w:fill="FFFFFF"/>
        </w:rPr>
        <w:t>·예술영화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proofErr w:type="spellEnd"/>
      <w:r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교육적 가치 확산과 미래 관객 확대를 위한 과제</w:t>
      </w:r>
      <w:r>
        <w:rPr>
          <w:rFonts w:cs="굴림"/>
          <w:color w:val="000000" w:themeColor="text1"/>
          <w:spacing w:val="-20"/>
          <w:shd w:val="clear" w:color="auto" w:fill="FFFFFF"/>
        </w:rPr>
        <w:t>’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다.</w:t>
      </w:r>
      <w:r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D33AC4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독립영화의 </w:t>
      </w:r>
      <w:r w:rsidR="00105AD3">
        <w:rPr>
          <w:rFonts w:cs="굴림" w:hint="eastAsia"/>
          <w:color w:val="000000" w:themeColor="text1"/>
          <w:spacing w:val="-20"/>
          <w:shd w:val="clear" w:color="auto" w:fill="FFFFFF"/>
        </w:rPr>
        <w:t>교육 목적 활용 사례</w:t>
      </w:r>
      <w:r w:rsidR="004924C6">
        <w:rPr>
          <w:rFonts w:cs="굴림" w:hint="eastAsia"/>
          <w:color w:val="000000" w:themeColor="text1"/>
          <w:spacing w:val="-20"/>
          <w:shd w:val="clear" w:color="auto" w:fill="FFFFFF"/>
        </w:rPr>
        <w:t>를</w:t>
      </w:r>
      <w:r w:rsidR="0057556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924C6">
        <w:rPr>
          <w:rFonts w:cs="굴림" w:hint="eastAsia"/>
          <w:color w:val="000000" w:themeColor="text1"/>
          <w:spacing w:val="-20"/>
          <w:shd w:val="clear" w:color="auto" w:fill="FFFFFF"/>
        </w:rPr>
        <w:t>통해</w:t>
      </w:r>
      <w:r w:rsidR="004924C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4924C6">
        <w:rPr>
          <w:rFonts w:cs="굴림" w:hint="eastAsia"/>
          <w:color w:val="000000" w:themeColor="text1"/>
          <w:spacing w:val="-20"/>
          <w:shd w:val="clear" w:color="auto" w:fill="FFFFFF"/>
        </w:rPr>
        <w:t>영화의 교육적 가치를 확인하고</w:t>
      </w:r>
      <w:r w:rsidR="004924C6">
        <w:rPr>
          <w:rFonts w:cs="굴림"/>
          <w:color w:val="000000" w:themeColor="text1"/>
          <w:spacing w:val="-20"/>
          <w:shd w:val="clear" w:color="auto" w:fill="FFFFFF"/>
        </w:rPr>
        <w:t>,</w:t>
      </w:r>
      <w:r w:rsidR="00286C1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7F414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이와 </w:t>
      </w:r>
      <w:r w:rsidR="00286C19">
        <w:rPr>
          <w:rFonts w:cs="굴림" w:hint="eastAsia"/>
          <w:color w:val="000000" w:themeColor="text1"/>
          <w:spacing w:val="-20"/>
          <w:shd w:val="clear" w:color="auto" w:fill="FFFFFF"/>
        </w:rPr>
        <w:t>함께</w:t>
      </w:r>
      <w:r w:rsidR="0057556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0F1089">
        <w:rPr>
          <w:rFonts w:cs="굴림" w:hint="eastAsia"/>
          <w:color w:val="000000" w:themeColor="text1"/>
          <w:spacing w:val="-20"/>
          <w:shd w:val="clear" w:color="auto" w:fill="FFFFFF"/>
        </w:rPr>
        <w:t>제도적 환경</w:t>
      </w:r>
      <w:r w:rsidR="00286C19">
        <w:rPr>
          <w:rFonts w:cs="굴림" w:hint="eastAsia"/>
          <w:color w:val="000000" w:themeColor="text1"/>
          <w:spacing w:val="-20"/>
          <w:shd w:val="clear" w:color="auto" w:fill="FFFFFF"/>
        </w:rPr>
        <w:t>을 점검하고자 한다</w:t>
      </w:r>
      <w:r w:rsidR="009670EE">
        <w:rPr>
          <w:rFonts w:cs="굴림"/>
          <w:color w:val="000000" w:themeColor="text1"/>
          <w:spacing w:val="-20"/>
          <w:shd w:val="clear" w:color="auto" w:fill="FFFFFF"/>
        </w:rPr>
        <w:t xml:space="preserve">. </w:t>
      </w:r>
      <w:proofErr w:type="spellStart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미디액트</w:t>
      </w:r>
      <w:proofErr w:type="spellEnd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장은경 사무국장의 사회로,</w:t>
      </w:r>
      <w:r w:rsidR="00D96710" w:rsidRPr="00B46A5B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다큐멘터리 온라인 교육 콘텐츠 사업을 </w:t>
      </w:r>
      <w:r w:rsidR="00B86A5B">
        <w:rPr>
          <w:rFonts w:cs="굴림" w:hint="eastAsia"/>
          <w:color w:val="000000" w:themeColor="text1"/>
          <w:spacing w:val="-20"/>
          <w:shd w:val="clear" w:color="auto" w:fill="FFFFFF"/>
        </w:rPr>
        <w:t>운영한</w:t>
      </w:r>
      <w:r w:rsidR="00D96710" w:rsidRPr="00B46A5B">
        <w:rPr>
          <w:rFonts w:cs="굴림"/>
          <w:color w:val="000000" w:themeColor="text1"/>
          <w:spacing w:val="-20"/>
          <w:shd w:val="clear" w:color="auto" w:fill="FFFFFF"/>
        </w:rPr>
        <w:t xml:space="preserve"> DMZ</w:t>
      </w:r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국제다큐멘터리영화제 </w:t>
      </w:r>
      <w:proofErr w:type="spellStart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포스트코로나콘텐츠기획단</w:t>
      </w:r>
      <w:proofErr w:type="spellEnd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최여정</w:t>
      </w:r>
      <w:proofErr w:type="spellEnd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총괄매니저,</w:t>
      </w:r>
      <w:r w:rsidR="00D96710" w:rsidRPr="00B46A5B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F10345">
        <w:rPr>
          <w:rFonts w:cs="굴림" w:hint="eastAsia"/>
          <w:color w:val="000000" w:themeColor="text1"/>
          <w:spacing w:val="-20"/>
          <w:shd w:val="clear" w:color="auto" w:fill="FFFFFF"/>
        </w:rPr>
        <w:t>아카이브 및 교육 배급</w:t>
      </w:r>
      <w:r w:rsidR="003D6C6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을 진행하고 있는 </w:t>
      </w:r>
      <w:proofErr w:type="spellStart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부산국제어린이청소년영화제의</w:t>
      </w:r>
      <w:proofErr w:type="spellEnd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장슬기 프로그래머,</w:t>
      </w:r>
      <w:r w:rsidR="00D96710" w:rsidRPr="00B46A5B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독립영화 교육 배급의 경험이 있는 </w:t>
      </w:r>
      <w:proofErr w:type="spellStart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인디스토리</w:t>
      </w:r>
      <w:proofErr w:type="spellEnd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김화범</w:t>
      </w:r>
      <w:proofErr w:type="spellEnd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이사,</w:t>
      </w:r>
      <w:r w:rsidR="00D96710" w:rsidRPr="00B46A5B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proofErr w:type="spellEnd"/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3D6C65">
        <w:rPr>
          <w:rFonts w:cs="굴림" w:hint="eastAsia"/>
          <w:color w:val="000000" w:themeColor="text1"/>
          <w:spacing w:val="-20"/>
          <w:shd w:val="clear" w:color="auto" w:fill="FFFFFF"/>
        </w:rPr>
        <w:t>청소년 추천 독립</w:t>
      </w:r>
      <w:r w:rsidR="00D96710" w:rsidRPr="00B46A5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영화 사업을 맡고 있는 가치확산팀의 김희영 팀장이 사례를 나눈다. </w:t>
      </w:r>
      <w:r w:rsidR="004667D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그리고 </w:t>
      </w:r>
      <w:r w:rsidR="00891EA2">
        <w:rPr>
          <w:rFonts w:cs="굴림"/>
          <w:color w:val="000000" w:themeColor="text1"/>
          <w:spacing w:val="-20"/>
          <w:shd w:val="clear" w:color="auto" w:fill="FFFFFF"/>
        </w:rPr>
        <w:t xml:space="preserve">CGV </w:t>
      </w:r>
      <w:r w:rsidR="00891EA2">
        <w:rPr>
          <w:rFonts w:cs="굴림" w:hint="eastAsia"/>
          <w:color w:val="000000" w:themeColor="text1"/>
          <w:spacing w:val="-20"/>
          <w:shd w:val="clear" w:color="auto" w:fill="FFFFFF"/>
        </w:rPr>
        <w:t>사회가치경영팀 조정은 팀장,</w:t>
      </w:r>
      <w:r w:rsidR="00891EA2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891EA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영화진흥위원회 영화문화팀 </w:t>
      </w:r>
      <w:proofErr w:type="spellStart"/>
      <w:r w:rsidR="00891EA2">
        <w:rPr>
          <w:rFonts w:cs="굴림" w:hint="eastAsia"/>
          <w:color w:val="000000" w:themeColor="text1"/>
          <w:spacing w:val="-20"/>
          <w:shd w:val="clear" w:color="auto" w:fill="FFFFFF"/>
        </w:rPr>
        <w:t>한소영</w:t>
      </w:r>
      <w:proofErr w:type="spellEnd"/>
      <w:r w:rsidR="00891EA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주임,</w:t>
      </w:r>
      <w:r w:rsidR="00891EA2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891EA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전국영화교육연구회 </w:t>
      </w:r>
      <w:proofErr w:type="spellStart"/>
      <w:r w:rsidR="00A52B6A">
        <w:rPr>
          <w:rFonts w:cs="굴림" w:hint="eastAsia"/>
          <w:color w:val="000000" w:themeColor="text1"/>
          <w:spacing w:val="-20"/>
          <w:shd w:val="clear" w:color="auto" w:fill="FFFFFF"/>
        </w:rPr>
        <w:t>김석목</w:t>
      </w:r>
      <w:proofErr w:type="spellEnd"/>
      <w:r w:rsidR="00A52B6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교사</w:t>
      </w:r>
      <w:r w:rsidR="00A0399D">
        <w:rPr>
          <w:rFonts w:cs="굴림" w:hint="eastAsia"/>
          <w:color w:val="000000" w:themeColor="text1"/>
          <w:spacing w:val="-20"/>
          <w:shd w:val="clear" w:color="auto" w:fill="FFFFFF"/>
        </w:rPr>
        <w:t>가</w:t>
      </w:r>
      <w:r w:rsidR="00D22617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토론 패널로</w:t>
      </w:r>
      <w:r w:rsidR="00A0399D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E72CB">
        <w:rPr>
          <w:rFonts w:cs="굴림" w:hint="eastAsia"/>
          <w:color w:val="000000" w:themeColor="text1"/>
          <w:spacing w:val="-20"/>
          <w:shd w:val="clear" w:color="auto" w:fill="FFFFFF"/>
        </w:rPr>
        <w:t>참</w:t>
      </w:r>
      <w:r w:rsidR="00D31873">
        <w:rPr>
          <w:rFonts w:cs="굴림" w:hint="eastAsia"/>
          <w:color w:val="000000" w:themeColor="text1"/>
          <w:spacing w:val="-20"/>
          <w:shd w:val="clear" w:color="auto" w:fill="FFFFFF"/>
        </w:rPr>
        <w:t>석</w:t>
      </w:r>
      <w:r w:rsidR="008D62E6">
        <w:rPr>
          <w:rFonts w:cs="굴림" w:hint="eastAsia"/>
          <w:color w:val="000000" w:themeColor="text1"/>
          <w:spacing w:val="-20"/>
          <w:shd w:val="clear" w:color="auto" w:fill="FFFFFF"/>
        </w:rPr>
        <w:t>하여</w:t>
      </w:r>
      <w:r w:rsidR="00336A7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A0399D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다양한 분야에서 </w:t>
      </w:r>
      <w:r w:rsidR="00A056B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바라보는 독립영화의 교육 활용 가능성에 대해 </w:t>
      </w:r>
      <w:r w:rsidR="008D62E6">
        <w:rPr>
          <w:rFonts w:cs="굴림" w:hint="eastAsia"/>
          <w:color w:val="000000" w:themeColor="text1"/>
          <w:spacing w:val="-20"/>
          <w:shd w:val="clear" w:color="auto" w:fill="FFFFFF"/>
        </w:rPr>
        <w:t>논하</w:t>
      </w:r>
      <w:r w:rsidR="00ED2409">
        <w:rPr>
          <w:rFonts w:cs="굴림" w:hint="eastAsia"/>
          <w:color w:val="000000" w:themeColor="text1"/>
          <w:spacing w:val="-20"/>
          <w:shd w:val="clear" w:color="auto" w:fill="FFFFFF"/>
        </w:rPr>
        <w:t>는</w:t>
      </w:r>
      <w:r w:rsidR="00CE72C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자리</w:t>
      </w:r>
      <w:r w:rsidR="002A145E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를 </w:t>
      </w:r>
      <w:r w:rsidR="008D62E6">
        <w:rPr>
          <w:rFonts w:cs="굴림" w:hint="eastAsia"/>
          <w:color w:val="000000" w:themeColor="text1"/>
          <w:spacing w:val="-20"/>
          <w:shd w:val="clear" w:color="auto" w:fill="FFFFFF"/>
        </w:rPr>
        <w:t>마련한다.</w:t>
      </w:r>
    </w:p>
    <w:p w14:paraId="0F761989" w14:textId="77777777" w:rsidR="00C3731D" w:rsidRPr="001F6139" w:rsidRDefault="00C3731D" w:rsidP="00B62B25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56097C6C" w14:textId="7968B1E2" w:rsidR="00583CC7" w:rsidRDefault="00C87EDC" w:rsidP="00583CC7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proofErr w:type="spellStart"/>
      <w:r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인디그라운드는</w:t>
      </w:r>
      <w:proofErr w:type="spellEnd"/>
      <w:r w:rsidR="004004B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54B0A">
        <w:rPr>
          <w:rFonts w:cs="굴림" w:hint="eastAsia"/>
          <w:color w:val="000000" w:themeColor="text1"/>
          <w:spacing w:val="-20"/>
          <w:shd w:val="clear" w:color="auto" w:fill="FFFFFF"/>
        </w:rPr>
        <w:t>연속 정책 포럼을 통해 커뮤니티 시네마</w:t>
      </w:r>
      <w:r w:rsidR="003A67D0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3A67D0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3A67D0">
        <w:rPr>
          <w:rFonts w:cs="굴림" w:hint="eastAsia"/>
          <w:color w:val="000000" w:themeColor="text1"/>
          <w:spacing w:val="-20"/>
          <w:shd w:val="clear" w:color="auto" w:fill="FFFFFF"/>
        </w:rPr>
        <w:t>독립</w:t>
      </w:r>
      <w:r w:rsidR="00960419" w:rsidRPr="00960419">
        <w:rPr>
          <w:rFonts w:cs="굴림" w:hint="eastAsia"/>
          <w:color w:val="000000" w:themeColor="text1"/>
          <w:spacing w:val="-20"/>
          <w:shd w:val="clear" w:color="auto" w:fill="FFFFFF"/>
        </w:rPr>
        <w:t>·예술영화</w:t>
      </w:r>
      <w:proofErr w:type="spellEnd"/>
      <w:r w:rsidR="008472B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전용</w:t>
      </w:r>
      <w:r w:rsidR="00960419" w:rsidRPr="00960419">
        <w:rPr>
          <w:rFonts w:cs="굴림" w:hint="eastAsia"/>
          <w:color w:val="000000" w:themeColor="text1"/>
          <w:spacing w:val="-20"/>
          <w:shd w:val="clear" w:color="auto" w:fill="FFFFFF"/>
        </w:rPr>
        <w:t>관</w:t>
      </w:r>
      <w:r w:rsidR="00960419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96041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960419">
        <w:rPr>
          <w:rFonts w:cs="굴림" w:hint="eastAsia"/>
          <w:color w:val="000000" w:themeColor="text1"/>
          <w:spacing w:val="-20"/>
          <w:shd w:val="clear" w:color="auto" w:fill="FFFFFF"/>
        </w:rPr>
        <w:t>온라인 플랫폼,</w:t>
      </w:r>
      <w:r w:rsidR="0096041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437A51">
        <w:rPr>
          <w:rFonts w:cs="굴림" w:hint="eastAsia"/>
          <w:color w:val="000000" w:themeColor="text1"/>
          <w:spacing w:val="-20"/>
          <w:shd w:val="clear" w:color="auto" w:fill="FFFFFF"/>
        </w:rPr>
        <w:t>교육 배급,</w:t>
      </w:r>
      <w:r w:rsidR="00437A51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DD7BA5">
        <w:rPr>
          <w:rFonts w:cs="굴림" w:hint="eastAsia"/>
          <w:color w:val="000000" w:themeColor="text1"/>
          <w:spacing w:val="-20"/>
          <w:shd w:val="clear" w:color="auto" w:fill="FFFFFF"/>
        </w:rPr>
        <w:t>관객 개발 등</w:t>
      </w:r>
      <w:r w:rsidR="005E1C12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1313E">
        <w:rPr>
          <w:rFonts w:cs="굴림" w:hint="eastAsia"/>
          <w:color w:val="000000" w:themeColor="text1"/>
          <w:spacing w:val="-20"/>
          <w:shd w:val="clear" w:color="auto" w:fill="FFFFFF"/>
        </w:rPr>
        <w:t>독립</w:t>
      </w:r>
      <w:r w:rsidR="0041313E" w:rsidRPr="005747C9">
        <w:rPr>
          <w:rFonts w:cs="굴림"/>
          <w:color w:val="000000"/>
          <w:spacing w:val="-20"/>
          <w:shd w:val="clear" w:color="auto" w:fill="FFFFFF"/>
        </w:rPr>
        <w:t>·</w:t>
      </w:r>
      <w:r w:rsidR="0041313E">
        <w:rPr>
          <w:rFonts w:cs="굴림" w:hint="eastAsia"/>
          <w:color w:val="000000"/>
          <w:spacing w:val="-20"/>
          <w:shd w:val="clear" w:color="auto" w:fill="FFFFFF"/>
        </w:rPr>
        <w:t>예술영화</w:t>
      </w:r>
      <w:r w:rsidR="008C5DD3">
        <w:rPr>
          <w:rFonts w:cs="굴림" w:hint="eastAsia"/>
          <w:color w:val="000000" w:themeColor="text1"/>
          <w:spacing w:val="-20"/>
          <w:shd w:val="clear" w:color="auto" w:fill="FFFFFF"/>
        </w:rPr>
        <w:t>가 만들어 가야할 미래를</w:t>
      </w:r>
      <w:r w:rsidR="0041313E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60B59">
        <w:rPr>
          <w:rFonts w:cs="굴림" w:hint="eastAsia"/>
          <w:color w:val="000000" w:themeColor="text1"/>
          <w:spacing w:val="-20"/>
          <w:shd w:val="clear" w:color="auto" w:fill="FFFFFF"/>
        </w:rPr>
        <w:t>탐구</w:t>
      </w:r>
      <w:r w:rsidR="000148CF">
        <w:rPr>
          <w:rFonts w:cs="굴림" w:hint="eastAsia"/>
          <w:color w:val="000000" w:themeColor="text1"/>
          <w:spacing w:val="-20"/>
          <w:shd w:val="clear" w:color="auto" w:fill="FFFFFF"/>
        </w:rPr>
        <w:t>하고</w:t>
      </w:r>
      <w:r w:rsidR="0041313E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B5C9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그 초석을 다지는 </w:t>
      </w:r>
      <w:r w:rsidR="00A943E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시간을 </w:t>
      </w:r>
      <w:r w:rsidR="00866CBA">
        <w:rPr>
          <w:rFonts w:cs="굴림" w:hint="eastAsia"/>
          <w:color w:val="000000" w:themeColor="text1"/>
          <w:spacing w:val="-20"/>
          <w:shd w:val="clear" w:color="auto" w:fill="FFFFFF"/>
        </w:rPr>
        <w:t>갖고자</w:t>
      </w:r>
      <w:r w:rsidR="00A943E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한다.</w:t>
      </w:r>
      <w:r w:rsidR="00A943EC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83CC7" w:rsidRPr="00583CC7">
        <w:rPr>
          <w:rFonts w:cs="굴림"/>
          <w:color w:val="000000" w:themeColor="text1"/>
          <w:spacing w:val="-20"/>
          <w:shd w:val="clear" w:color="auto" w:fill="FFFFFF"/>
        </w:rPr>
        <w:t>공공시</w:t>
      </w:r>
      <w:r w:rsidR="00583CC7">
        <w:rPr>
          <w:rFonts w:cs="굴림" w:hint="eastAsia"/>
          <w:color w:val="000000" w:themeColor="text1"/>
          <w:spacing w:val="-20"/>
          <w:shd w:val="clear" w:color="auto" w:fill="FFFFFF"/>
        </w:rPr>
        <w:t>스</w:t>
      </w:r>
      <w:r w:rsidR="00583CC7" w:rsidRPr="00583CC7">
        <w:rPr>
          <w:rFonts w:cs="굴림"/>
          <w:color w:val="000000" w:themeColor="text1"/>
          <w:spacing w:val="-20"/>
          <w:shd w:val="clear" w:color="auto" w:fill="FFFFFF"/>
        </w:rPr>
        <w:t>템의 복원</w:t>
      </w:r>
      <w:r w:rsidR="00D70E8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그리고</w:t>
      </w:r>
      <w:r w:rsidR="00583CC7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583CC7" w:rsidRPr="00583CC7">
        <w:rPr>
          <w:rFonts w:cs="굴림"/>
          <w:color w:val="000000" w:themeColor="text1"/>
          <w:spacing w:val="-20"/>
          <w:shd w:val="clear" w:color="auto" w:fill="FFFFFF"/>
        </w:rPr>
        <w:t>변화하는 환경</w:t>
      </w:r>
      <w:r w:rsidR="008C5DD3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안에서</w:t>
      </w:r>
      <w:r w:rsidR="00ED1E3D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의 </w:t>
      </w:r>
      <w:r w:rsidR="00583CC7" w:rsidRPr="00583CC7">
        <w:rPr>
          <w:rFonts w:cs="굴림"/>
          <w:color w:val="000000" w:themeColor="text1"/>
          <w:spacing w:val="-20"/>
          <w:shd w:val="clear" w:color="auto" w:fill="FFFFFF"/>
        </w:rPr>
        <w:t>새로운 지원정책 방향</w:t>
      </w:r>
      <w:r w:rsidR="00866CB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등 </w:t>
      </w:r>
      <w:r w:rsidR="00583CC7" w:rsidRPr="00583CC7">
        <w:rPr>
          <w:rFonts w:cs="굴림"/>
          <w:color w:val="000000" w:themeColor="text1"/>
          <w:spacing w:val="-20"/>
          <w:shd w:val="clear" w:color="auto" w:fill="FFFFFF"/>
        </w:rPr>
        <w:t>국내 독립·</w:t>
      </w:r>
      <w:r w:rsidR="00866CBA">
        <w:rPr>
          <w:rFonts w:cs="굴림" w:hint="eastAsia"/>
          <w:color w:val="000000" w:themeColor="text1"/>
          <w:spacing w:val="-20"/>
          <w:shd w:val="clear" w:color="auto" w:fill="FFFFFF"/>
        </w:rPr>
        <w:t>예술영화</w:t>
      </w:r>
      <w:r w:rsidR="00ED1E3D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가 </w:t>
      </w:r>
      <w:r w:rsidR="007F7422">
        <w:rPr>
          <w:rFonts w:cs="굴림" w:hint="eastAsia"/>
          <w:color w:val="000000" w:themeColor="text1"/>
          <w:spacing w:val="-20"/>
          <w:shd w:val="clear" w:color="auto" w:fill="FFFFFF"/>
        </w:rPr>
        <w:t>풀어가야 할</w:t>
      </w:r>
      <w:r w:rsidR="00ED1E3D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여러 과제</w:t>
      </w:r>
      <w:r w:rsidR="00D70E8C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를 </w:t>
      </w:r>
      <w:r w:rsidR="007F02CF">
        <w:rPr>
          <w:rFonts w:cs="굴림" w:hint="eastAsia"/>
          <w:color w:val="000000" w:themeColor="text1"/>
          <w:spacing w:val="-20"/>
          <w:shd w:val="clear" w:color="auto" w:fill="FFFFFF"/>
        </w:rPr>
        <w:t>고민해보는</w:t>
      </w:r>
      <w:r w:rsidR="000265B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의미</w:t>
      </w:r>
      <w:r w:rsidR="00034E18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0265B9">
        <w:rPr>
          <w:rFonts w:cs="굴림" w:hint="eastAsia"/>
          <w:color w:val="000000" w:themeColor="text1"/>
          <w:spacing w:val="-20"/>
          <w:shd w:val="clear" w:color="auto" w:fill="FFFFFF"/>
        </w:rPr>
        <w:t>있는</w:t>
      </w:r>
      <w:r w:rsidR="005167D7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자리가 되길 기대한다</w:t>
      </w:r>
      <w:r w:rsidR="00D70E8C">
        <w:rPr>
          <w:rFonts w:cs="굴림" w:hint="eastAsia"/>
          <w:color w:val="000000" w:themeColor="text1"/>
          <w:spacing w:val="-20"/>
          <w:shd w:val="clear" w:color="auto" w:fill="FFFFFF"/>
        </w:rPr>
        <w:t>.</w:t>
      </w:r>
    </w:p>
    <w:p w14:paraId="34000E49" w14:textId="77777777" w:rsidR="00356151" w:rsidRDefault="00D84056" w:rsidP="00583CC7">
      <w:pPr>
        <w:spacing w:after="0" w:line="276" w:lineRule="auto"/>
        <w:rPr>
          <w:b/>
          <w:bCs/>
          <w:spacing w:val="-16"/>
          <w:sz w:val="24"/>
          <w:szCs w:val="24"/>
          <w:shd w:val="clear" w:color="auto" w:fill="FFFFFF"/>
        </w:rPr>
      </w:pPr>
      <w:r>
        <w:rPr>
          <w:b/>
          <w:bCs/>
          <w:spacing w:val="-16"/>
          <w:sz w:val="24"/>
          <w:szCs w:val="24"/>
          <w:shd w:val="clear" w:color="auto" w:fill="FFFFFF"/>
        </w:rPr>
        <w:t xml:space="preserve"> </w:t>
      </w:r>
    </w:p>
    <w:tbl>
      <w:tblPr>
        <w:tblStyle w:val="ae"/>
        <w:tblW w:w="0" w:type="auto"/>
        <w:tblInd w:w="3093" w:type="dxa"/>
        <w:tblLook w:val="04A0" w:firstRow="1" w:lastRow="0" w:firstColumn="1" w:lastColumn="0" w:noHBand="0" w:noVBand="1"/>
      </w:tblPr>
      <w:tblGrid>
        <w:gridCol w:w="3544"/>
      </w:tblGrid>
      <w:tr w:rsidR="00356151" w14:paraId="564FDEC8" w14:textId="77777777" w:rsidTr="00D31873">
        <w:tc>
          <w:tcPr>
            <w:tcW w:w="3544" w:type="dxa"/>
          </w:tcPr>
          <w:p w14:paraId="71415935" w14:textId="1DB6EAFA" w:rsidR="00356151" w:rsidRPr="00494688" w:rsidRDefault="00494688" w:rsidP="00356151">
            <w:pPr>
              <w:spacing w:line="276" w:lineRule="auto"/>
              <w:ind w:left="240" w:hangingChars="100" w:hanging="240"/>
              <w:jc w:val="center"/>
              <w:rPr>
                <w:rStyle w:val="ad"/>
                <w:b/>
                <w:bCs/>
                <w:spacing w:val="-16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pacing w:val="-16"/>
                <w:sz w:val="24"/>
                <w:szCs w:val="24"/>
                <w:shd w:val="clear" w:color="auto" w:fill="FFFFFF"/>
              </w:rPr>
              <w:fldChar w:fldCharType="begin"/>
            </w:r>
            <w:r>
              <w:rPr>
                <w:b/>
                <w:bCs/>
                <w:spacing w:val="-16"/>
                <w:sz w:val="24"/>
                <w:szCs w:val="24"/>
                <w:shd w:val="clear" w:color="auto" w:fill="FFFFFF"/>
              </w:rPr>
              <w:instrText xml:space="preserve"> </w:instrText>
            </w:r>
            <w:r>
              <w:rPr>
                <w:rFonts w:hint="eastAsia"/>
                <w:b/>
                <w:bCs/>
                <w:spacing w:val="-16"/>
                <w:sz w:val="24"/>
                <w:szCs w:val="24"/>
                <w:shd w:val="clear" w:color="auto" w:fill="FFFFFF"/>
              </w:rPr>
              <w:instrText>HYPERLINK "https://docs.google.com/forms/d/18hatEhWbqUle4RmeY7TSddt5JbuF16dlZFVJWkkpCqo/edit"</w:instrText>
            </w:r>
            <w:r>
              <w:rPr>
                <w:b/>
                <w:bCs/>
                <w:spacing w:val="-16"/>
                <w:sz w:val="24"/>
                <w:szCs w:val="24"/>
                <w:shd w:val="clear" w:color="auto" w:fill="FFFFFF"/>
              </w:rPr>
              <w:instrText xml:space="preserve"> </w:instrText>
            </w:r>
            <w:r>
              <w:rPr>
                <w:b/>
                <w:bCs/>
                <w:spacing w:val="-16"/>
                <w:sz w:val="24"/>
                <w:szCs w:val="24"/>
                <w:shd w:val="clear" w:color="auto" w:fill="FFFFFF"/>
              </w:rPr>
              <w:fldChar w:fldCharType="separate"/>
            </w:r>
            <w:r w:rsidR="00356151" w:rsidRPr="00494688">
              <w:rPr>
                <w:rStyle w:val="ad"/>
                <w:rFonts w:hint="eastAsia"/>
                <w:b/>
                <w:bCs/>
                <w:spacing w:val="-16"/>
                <w:sz w:val="24"/>
                <w:szCs w:val="24"/>
                <w:shd w:val="clear" w:color="auto" w:fill="FFFFFF"/>
              </w:rPr>
              <w:t xml:space="preserve">인디그라운드 </w:t>
            </w:r>
            <w:r w:rsidR="00356151" w:rsidRPr="00494688">
              <w:rPr>
                <w:rStyle w:val="ad"/>
                <w:b/>
                <w:bCs/>
                <w:spacing w:val="-16"/>
                <w:sz w:val="24"/>
                <w:szCs w:val="24"/>
                <w:shd w:val="clear" w:color="auto" w:fill="FFFFFF"/>
              </w:rPr>
              <w:t>연속</w:t>
            </w:r>
            <w:r w:rsidR="00356151" w:rsidRPr="00494688">
              <w:rPr>
                <w:rStyle w:val="ad"/>
                <w:rFonts w:hint="eastAsia"/>
                <w:b/>
                <w:bCs/>
                <w:spacing w:val="-16"/>
                <w:sz w:val="24"/>
                <w:szCs w:val="24"/>
                <w:shd w:val="clear" w:color="auto" w:fill="FFFFFF"/>
              </w:rPr>
              <w:t xml:space="preserve"> 정책 포럼</w:t>
            </w:r>
          </w:p>
          <w:p w14:paraId="4B249AB5" w14:textId="0AC6FABE" w:rsidR="00356151" w:rsidRDefault="00356151" w:rsidP="00356151">
            <w:pPr>
              <w:spacing w:line="276" w:lineRule="auto"/>
              <w:ind w:left="224" w:hangingChars="100" w:hanging="224"/>
              <w:jc w:val="center"/>
              <w:rPr>
                <w:b/>
                <w:bCs/>
                <w:spacing w:val="-16"/>
                <w:sz w:val="24"/>
                <w:szCs w:val="24"/>
                <w:shd w:val="clear" w:color="auto" w:fill="FFFFFF"/>
              </w:rPr>
            </w:pPr>
            <w:r w:rsidRPr="00494688">
              <w:rPr>
                <w:rStyle w:val="ad"/>
                <w:rFonts w:hint="eastAsia"/>
                <w:b/>
                <w:bCs/>
                <w:spacing w:val="-16"/>
                <w:sz w:val="24"/>
                <w:szCs w:val="24"/>
                <w:shd w:val="clear" w:color="auto" w:fill="FFFFFF"/>
              </w:rPr>
              <w:t>참여 신청</w:t>
            </w:r>
            <w:r w:rsidR="00494688">
              <w:rPr>
                <w:b/>
                <w:bCs/>
                <w:spacing w:val="-16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</w:tbl>
    <w:p w14:paraId="1569B319" w14:textId="77777777" w:rsidR="001F6139" w:rsidRPr="001E000F" w:rsidRDefault="001F6139" w:rsidP="00583CC7">
      <w:pPr>
        <w:spacing w:after="0" w:line="276" w:lineRule="auto"/>
        <w:rPr>
          <w:b/>
          <w:bCs/>
          <w:spacing w:val="-16"/>
          <w:sz w:val="24"/>
          <w:szCs w:val="24"/>
          <w:shd w:val="clear" w:color="auto" w:fill="FFFFFF"/>
        </w:rPr>
      </w:pPr>
    </w:p>
    <w:p w14:paraId="697D9C59" w14:textId="7E00BB75" w:rsidR="00F77C02" w:rsidRDefault="00803393" w:rsidP="004F356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  <w:proofErr w:type="spellStart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인</w:t>
      </w:r>
      <w:r w:rsidR="004F3565" w:rsidRPr="00B871B1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디그라운드</w:t>
      </w:r>
      <w:proofErr w:type="spellEnd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 xml:space="preserve"> 연속</w:t>
      </w:r>
      <w:r w:rsidR="000A1B82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 xml:space="preserve"> </w:t>
      </w:r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 xml:space="preserve">포럼 </w:t>
      </w:r>
      <w:r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>[</w:t>
      </w:r>
      <w:r w:rsidR="00154B0A"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>3</w:t>
      </w:r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차</w:t>
      </w:r>
      <w:r w:rsidR="006B3905"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]</w:t>
      </w:r>
      <w:r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 xml:space="preserve"> – </w:t>
      </w:r>
      <w:r w:rsidR="004B5F0F" w:rsidRPr="004B5F0F"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독립·예술영화</w:t>
      </w:r>
      <w:r w:rsidR="004B5F0F" w:rsidRPr="004B5F0F"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 xml:space="preserve"> 전용관의 관객 개발을 위한 실험과 과제</w:t>
      </w:r>
    </w:p>
    <w:p w14:paraId="01FFE820" w14:textId="77777777" w:rsidR="00883473" w:rsidRPr="000502E9" w:rsidRDefault="00883473" w:rsidP="008D1A5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4F3565" w14:paraId="697D9C5C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5A" w14:textId="2204C26E" w:rsidR="004F3565" w:rsidRDefault="00803393" w:rsidP="002915D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일시</w:t>
            </w:r>
          </w:p>
        </w:tc>
        <w:tc>
          <w:tcPr>
            <w:tcW w:w="8323" w:type="dxa"/>
          </w:tcPr>
          <w:p w14:paraId="697D9C5B" w14:textId="761A5F66" w:rsidR="004F3565" w:rsidRPr="00E3101A" w:rsidRDefault="00883473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6</w:t>
            </w:r>
            <w:r w:rsidR="00803393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월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15</w:t>
            </w:r>
            <w:r w:rsidR="00803393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일(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화</w:t>
            </w:r>
            <w:r w:rsidR="00803393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)</w:t>
            </w:r>
            <w:r w:rsidR="00803393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1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5</w:t>
            </w:r>
            <w:r w:rsidR="00803393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:</w:t>
            </w:r>
            <w:r w:rsidR="00601F7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00 ~ 18:00</w:t>
            </w:r>
          </w:p>
        </w:tc>
      </w:tr>
      <w:tr w:rsidR="00E96866" w14:paraId="10B2C50A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5DAFFAD2" w14:textId="564895E3" w:rsidR="00E96866" w:rsidRDefault="00803393" w:rsidP="002915D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장소</w:t>
            </w:r>
          </w:p>
        </w:tc>
        <w:tc>
          <w:tcPr>
            <w:tcW w:w="8323" w:type="dxa"/>
          </w:tcPr>
          <w:p w14:paraId="43362EEB" w14:textId="5C4F425D" w:rsidR="00E96866" w:rsidRPr="0054085C" w:rsidRDefault="00356151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인디스페이스</w:t>
            </w:r>
            <w:r w:rsidR="000A1B82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 </w:t>
            </w:r>
            <w:r w:rsidR="000A1B8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</w:t>
            </w:r>
            <w:r w:rsidR="000A1B82" w:rsidRPr="000A1B82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서울특별시</w:t>
            </w:r>
            <w:r w:rsidR="000A1B82" w:rsidRPr="000A1B8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종로구 돈화문로 13</w:t>
            </w:r>
            <w:r w:rsidR="000A1B8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)</w:t>
            </w:r>
          </w:p>
        </w:tc>
      </w:tr>
      <w:tr w:rsidR="004F3565" w14:paraId="697D9C5F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5D" w14:textId="46E190CA" w:rsidR="004F3565" w:rsidRDefault="006D1FEC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주최</w:t>
            </w:r>
          </w:p>
        </w:tc>
        <w:tc>
          <w:tcPr>
            <w:tcW w:w="8323" w:type="dxa"/>
          </w:tcPr>
          <w:p w14:paraId="697D9C5E" w14:textId="50C45F0A" w:rsidR="004F3565" w:rsidRPr="0054085C" w:rsidRDefault="00D52CF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52CF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영화진흥위원회</w:t>
            </w:r>
            <w:r w:rsidRPr="00D52CF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</w:t>
            </w:r>
          </w:p>
        </w:tc>
      </w:tr>
      <w:tr w:rsidR="002915DD" w14:paraId="697D9C64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60" w14:textId="042BE1C8" w:rsidR="0054085C" w:rsidRDefault="003D7A25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주관</w:t>
            </w:r>
          </w:p>
        </w:tc>
        <w:tc>
          <w:tcPr>
            <w:tcW w:w="8323" w:type="dxa"/>
          </w:tcPr>
          <w:p w14:paraId="697D9C63" w14:textId="7002CF7C" w:rsidR="002915DD" w:rsidRPr="0054085C" w:rsidRDefault="00B84216" w:rsidP="0054085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B84216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</w:p>
        </w:tc>
      </w:tr>
      <w:tr w:rsidR="000A1B82" w14:paraId="3A13DB27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0C59E6FF" w14:textId="75133AD6" w:rsidR="000A1B82" w:rsidRDefault="000A1B82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lastRenderedPageBreak/>
              <w:t>후원</w:t>
            </w:r>
          </w:p>
        </w:tc>
        <w:tc>
          <w:tcPr>
            <w:tcW w:w="8323" w:type="dxa"/>
          </w:tcPr>
          <w:p w14:paraId="6FFF8EBD" w14:textId="12666A17" w:rsidR="000A1B82" w:rsidRPr="00B84216" w:rsidRDefault="000A1B82" w:rsidP="0054085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인디스페이스</w:t>
            </w:r>
          </w:p>
        </w:tc>
      </w:tr>
      <w:tr w:rsidR="002915DD" w14:paraId="697D9C67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65" w14:textId="72B8F40C" w:rsidR="002915DD" w:rsidRDefault="00B84216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사회</w:t>
            </w:r>
          </w:p>
        </w:tc>
        <w:tc>
          <w:tcPr>
            <w:tcW w:w="8323" w:type="dxa"/>
          </w:tcPr>
          <w:p w14:paraId="697D9C66" w14:textId="57DCFA97" w:rsidR="002915DD" w:rsidRPr="008633C4" w:rsidRDefault="008633C4" w:rsidP="00F77C0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8633C4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권현준</w:t>
            </w:r>
            <w:r w:rsidRPr="008633C4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(커뮤니티시네마네트워크 사회적협동조합 이사장)</w:t>
            </w:r>
          </w:p>
        </w:tc>
      </w:tr>
      <w:tr w:rsidR="009C0F9F" w:rsidRPr="004F3565" w14:paraId="697D9C6D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68" w14:textId="0BC45F0A" w:rsidR="009C0F9F" w:rsidRDefault="006F1D13" w:rsidP="008647A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기조 발제</w:t>
            </w:r>
          </w:p>
        </w:tc>
        <w:tc>
          <w:tcPr>
            <w:tcW w:w="8323" w:type="dxa"/>
          </w:tcPr>
          <w:p w14:paraId="697D9C6C" w14:textId="2BAAD7E5" w:rsidR="00DC21A8" w:rsidRPr="00DC21A8" w:rsidRDefault="00DC21A8" w:rsidP="008647A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DC21A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오보라</w:t>
            </w:r>
            <w:r w:rsidRPr="00DC21A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(인디그라운드 네트워크지원팀 팀장)</w:t>
            </w:r>
          </w:p>
        </w:tc>
      </w:tr>
      <w:tr w:rsidR="00DC21A8" w14:paraId="5B1B9568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7ADCFBB7" w14:textId="44CE2A7F" w:rsidR="00DC21A8" w:rsidRDefault="00CE185A" w:rsidP="008647A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사례 발제</w:t>
            </w:r>
          </w:p>
        </w:tc>
        <w:tc>
          <w:tcPr>
            <w:tcW w:w="8323" w:type="dxa"/>
          </w:tcPr>
          <w:p w14:paraId="0AB19E89" w14:textId="0BE6CE11" w:rsidR="009F7175" w:rsidRPr="009F7175" w:rsidRDefault="007E7B7A" w:rsidP="008647A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7E7B7A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김도란</w:t>
            </w:r>
            <w:r w:rsidRPr="007E7B7A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(인디스페이스 기획운영팀 팀장)</w:t>
            </w:r>
            <w:r w:rsidR="00CE0895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,</w:t>
            </w:r>
            <w:r w:rsidR="00CE0895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</w:t>
            </w:r>
            <w:r w:rsidR="009F7175" w:rsidRPr="009F7175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박혜진</w:t>
            </w:r>
            <w:r w:rsidR="009F7175" w:rsidRPr="009F7175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(아트나인 극장사업부 팀장)</w:t>
            </w:r>
            <w:r w:rsidR="00CE0895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,</w:t>
            </w:r>
            <w:r w:rsidR="00CE0895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</w:t>
            </w:r>
            <w:r w:rsidR="009F7175" w:rsidRPr="009F7175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최현준</w:t>
            </w:r>
            <w:r w:rsidR="009F7175" w:rsidRPr="009F7175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(인천미림극장 대표)</w:t>
            </w:r>
          </w:p>
        </w:tc>
      </w:tr>
      <w:tr w:rsidR="009C0F9F" w14:paraId="697D9C70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6E" w14:textId="1231D31B" w:rsidR="009C0F9F" w:rsidRDefault="00A27484" w:rsidP="008647A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토론</w:t>
            </w:r>
            <w:r w:rsidR="009F7175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 패널</w:t>
            </w:r>
          </w:p>
        </w:tc>
        <w:tc>
          <w:tcPr>
            <w:tcW w:w="8323" w:type="dxa"/>
          </w:tcPr>
          <w:p w14:paraId="697D9C6F" w14:textId="09C571E3" w:rsidR="009C0F9F" w:rsidRPr="008D1A58" w:rsidRDefault="00CE0895" w:rsidP="008647A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E0895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장선영</w:t>
            </w:r>
            <w:r w:rsidRPr="00CE0895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(영화사 진진 부장)</w:t>
            </w:r>
            <w:r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, </w:t>
            </w:r>
            <w:r w:rsidR="008D1A58" w:rsidRPr="008D1A5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정성우</w:t>
            </w:r>
            <w:r w:rsidR="008D1A58" w:rsidRPr="008D1A5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(시네마라운지MM 대표)</w:t>
            </w:r>
            <w:r w:rsidR="008D1A5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, </w:t>
            </w:r>
            <w:r w:rsidR="008D1A58" w:rsidRPr="008D1A58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이지현</w:t>
            </w:r>
            <w:r w:rsidR="008D1A58" w:rsidRPr="008D1A5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(영</w:t>
            </w:r>
            <w:r w:rsidR="005F3F9F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화진흥위원회</w:t>
            </w:r>
            <w:r w:rsidR="008D1A58" w:rsidRPr="008D1A5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독립</w:t>
            </w:r>
            <w:r w:rsidR="004A3027">
              <w:rPr>
                <w:rFonts w:ascii="굴림" w:eastAsia="굴림" w:cs="굴림" w:hint="eastAsia"/>
                <w:color w:val="000000"/>
                <w:lang w:val="ko-KR"/>
              </w:rPr>
              <w:t>·</w:t>
            </w:r>
            <w:r w:rsidR="008D1A58" w:rsidRPr="008D1A58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예술영화팀 주임)</w:t>
            </w:r>
          </w:p>
        </w:tc>
      </w:tr>
    </w:tbl>
    <w:p w14:paraId="570020F0" w14:textId="6137C46A" w:rsidR="00A27484" w:rsidRDefault="00A2748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p w14:paraId="21156309" w14:textId="205A43C2" w:rsidR="005266DE" w:rsidRDefault="005266DE" w:rsidP="005266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  <w:proofErr w:type="spellStart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인</w:t>
      </w:r>
      <w:r w:rsidRPr="00B871B1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디그라운드</w:t>
      </w:r>
      <w:proofErr w:type="spellEnd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 xml:space="preserve"> 연속포럼 </w:t>
      </w:r>
      <w:r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>[</w:t>
      </w:r>
      <w:r w:rsidR="008D1A58"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>4</w:t>
      </w:r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차</w:t>
      </w:r>
      <w:r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]</w:t>
      </w:r>
      <w:r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 xml:space="preserve"> – </w:t>
      </w:r>
      <w:r w:rsidR="00412129" w:rsidRPr="00412129"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독립·예술영화</w:t>
      </w:r>
      <w:r w:rsidR="00412129" w:rsidRPr="00412129"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 xml:space="preserve"> 온라인 플랫폼은 가능한가?</w:t>
      </w:r>
    </w:p>
    <w:p w14:paraId="1092AF2C" w14:textId="18AC1268" w:rsidR="005266DE" w:rsidRDefault="005266DE" w:rsidP="005266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601F7F" w:rsidRPr="00E3101A" w14:paraId="014CC9F1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0106F514" w14:textId="77777777" w:rsidR="00601F7F" w:rsidRDefault="00601F7F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일시</w:t>
            </w:r>
          </w:p>
        </w:tc>
        <w:tc>
          <w:tcPr>
            <w:tcW w:w="8323" w:type="dxa"/>
          </w:tcPr>
          <w:p w14:paraId="02F4B83E" w14:textId="43245D39" w:rsidR="00601F7F" w:rsidRPr="00E3101A" w:rsidRDefault="00601F7F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6월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16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일(수)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15:00 ~ 18:00</w:t>
            </w:r>
          </w:p>
        </w:tc>
      </w:tr>
      <w:tr w:rsidR="00601F7F" w:rsidRPr="0054085C" w14:paraId="4EA54F76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79EBCFFD" w14:textId="77777777" w:rsidR="00601F7F" w:rsidRDefault="00601F7F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장소</w:t>
            </w:r>
          </w:p>
        </w:tc>
        <w:tc>
          <w:tcPr>
            <w:tcW w:w="8323" w:type="dxa"/>
          </w:tcPr>
          <w:p w14:paraId="66971FA1" w14:textId="77777777" w:rsidR="00601F7F" w:rsidRPr="0054085C" w:rsidRDefault="00601F7F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인디스페이스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</w:t>
            </w:r>
            <w:r w:rsidRPr="000A1B82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서울특별시</w:t>
            </w:r>
            <w:r w:rsidRPr="000A1B8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종로구 돈화문로 13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)</w:t>
            </w:r>
          </w:p>
        </w:tc>
      </w:tr>
      <w:tr w:rsidR="00601F7F" w:rsidRPr="0054085C" w14:paraId="11B0DF50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36E631E4" w14:textId="77777777" w:rsidR="00601F7F" w:rsidRDefault="00601F7F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주최</w:t>
            </w:r>
          </w:p>
        </w:tc>
        <w:tc>
          <w:tcPr>
            <w:tcW w:w="8323" w:type="dxa"/>
          </w:tcPr>
          <w:p w14:paraId="3814D15E" w14:textId="77777777" w:rsidR="00601F7F" w:rsidRPr="0054085C" w:rsidRDefault="00601F7F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52CF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영화진흥위원회</w:t>
            </w:r>
            <w:r w:rsidRPr="00D52CF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</w:t>
            </w:r>
          </w:p>
        </w:tc>
      </w:tr>
      <w:tr w:rsidR="00601F7F" w:rsidRPr="0054085C" w14:paraId="420BEAD4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4973C393" w14:textId="77777777" w:rsidR="00601F7F" w:rsidRDefault="00601F7F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주관</w:t>
            </w:r>
          </w:p>
        </w:tc>
        <w:tc>
          <w:tcPr>
            <w:tcW w:w="8323" w:type="dxa"/>
          </w:tcPr>
          <w:p w14:paraId="7922AB20" w14:textId="77777777" w:rsidR="00601F7F" w:rsidRPr="0054085C" w:rsidRDefault="00601F7F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B84216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</w:p>
        </w:tc>
      </w:tr>
      <w:tr w:rsidR="00601F7F" w:rsidRPr="00B84216" w14:paraId="5AE0DBA1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5E3C98C3" w14:textId="77777777" w:rsidR="00601F7F" w:rsidRDefault="00601F7F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후원</w:t>
            </w:r>
          </w:p>
        </w:tc>
        <w:tc>
          <w:tcPr>
            <w:tcW w:w="8323" w:type="dxa"/>
          </w:tcPr>
          <w:p w14:paraId="55BD5132" w14:textId="77777777" w:rsidR="00601F7F" w:rsidRPr="00B84216" w:rsidRDefault="00601F7F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인디스페이스</w:t>
            </w:r>
          </w:p>
        </w:tc>
      </w:tr>
      <w:tr w:rsidR="00601F7F" w:rsidRPr="008633C4" w14:paraId="065379EF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7F56A1FA" w14:textId="77777777" w:rsidR="00601F7F" w:rsidRDefault="00601F7F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사회</w:t>
            </w:r>
          </w:p>
        </w:tc>
        <w:tc>
          <w:tcPr>
            <w:tcW w:w="8323" w:type="dxa"/>
          </w:tcPr>
          <w:p w14:paraId="3990E2A4" w14:textId="164F7236" w:rsidR="00601F7F" w:rsidRPr="008633C4" w:rsidRDefault="00C7703E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7703E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조영각</w:t>
            </w:r>
            <w:r w:rsidRPr="00C7703E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(독립·예술영화 유통배급 지원센터 인디그라운드 센터장)</w:t>
            </w:r>
          </w:p>
        </w:tc>
      </w:tr>
      <w:tr w:rsidR="00601F7F" w:rsidRPr="00DC21A8" w14:paraId="07231432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4B797CD2" w14:textId="77777777" w:rsidR="00601F7F" w:rsidRDefault="00601F7F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기조 발제</w:t>
            </w:r>
          </w:p>
        </w:tc>
        <w:tc>
          <w:tcPr>
            <w:tcW w:w="8323" w:type="dxa"/>
          </w:tcPr>
          <w:p w14:paraId="0EB66A92" w14:textId="19AA2AF9" w:rsidR="00601F7F" w:rsidRPr="00C7703E" w:rsidRDefault="00C7703E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7703E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박채은</w:t>
            </w:r>
            <w:r w:rsidRPr="00C7703E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(독립미디어연구소 이사장)</w:t>
            </w:r>
          </w:p>
        </w:tc>
      </w:tr>
      <w:tr w:rsidR="00601F7F" w:rsidRPr="009F7175" w14:paraId="3C0215E5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67CA7BA2" w14:textId="77777777" w:rsidR="00601F7F" w:rsidRDefault="00601F7F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사례 발제</w:t>
            </w:r>
          </w:p>
        </w:tc>
        <w:tc>
          <w:tcPr>
            <w:tcW w:w="8323" w:type="dxa"/>
          </w:tcPr>
          <w:p w14:paraId="5DF5DBE7" w14:textId="612360F7" w:rsidR="00601F7F" w:rsidRPr="00C7703E" w:rsidRDefault="00C7703E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7703E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형건</w:t>
            </w:r>
            <w:r w:rsidRPr="00C7703E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(EIDF 사무국장)</w:t>
            </w:r>
            <w:r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, </w:t>
            </w:r>
            <w:r w:rsidRPr="00C7703E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박성림</w:t>
            </w:r>
            <w:r w:rsidRPr="00C7703E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(인디그라운드 유통배급지원팀 팀장)</w:t>
            </w:r>
          </w:p>
        </w:tc>
      </w:tr>
      <w:tr w:rsidR="00601F7F" w:rsidRPr="008D1A58" w14:paraId="5B9C3659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370EB807" w14:textId="77777777" w:rsidR="00601F7F" w:rsidRDefault="00601F7F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토론 패널</w:t>
            </w:r>
          </w:p>
        </w:tc>
        <w:tc>
          <w:tcPr>
            <w:tcW w:w="8323" w:type="dxa"/>
          </w:tcPr>
          <w:p w14:paraId="4AB6A31C" w14:textId="661F41F7" w:rsidR="00601F7F" w:rsidRPr="005B0847" w:rsidRDefault="00C7703E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C7703E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나일선</w:t>
            </w:r>
            <w:r w:rsidRPr="00C7703E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(포스트핀 대표)</w:t>
            </w:r>
            <w:r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, </w:t>
            </w:r>
            <w:r w:rsidR="005B0847" w:rsidRPr="005B0847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김현수</w:t>
            </w:r>
            <w:r w:rsidR="005B0847" w:rsidRPr="005B0847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(영화진흥위원회 포스트코로나TF 팀장)</w:t>
            </w:r>
            <w:r w:rsidR="005B0847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, </w:t>
            </w:r>
            <w:r w:rsidR="005B0847" w:rsidRPr="005B0847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권지원</w:t>
            </w:r>
            <w:r w:rsidR="005B0847" w:rsidRPr="005B0847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(리틀빅픽쳐스 대표)</w:t>
            </w:r>
          </w:p>
        </w:tc>
      </w:tr>
    </w:tbl>
    <w:p w14:paraId="1C4AEA30" w14:textId="7617B54F" w:rsidR="00601F7F" w:rsidRDefault="00601F7F" w:rsidP="005266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</w:p>
    <w:p w14:paraId="22A2D2C5" w14:textId="2C38A432" w:rsidR="005B0847" w:rsidRDefault="005B0847" w:rsidP="005B084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  <w:proofErr w:type="spellStart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인</w:t>
      </w:r>
      <w:r w:rsidRPr="00B871B1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디그라운드</w:t>
      </w:r>
      <w:proofErr w:type="spellEnd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 xml:space="preserve"> 연속포럼 </w:t>
      </w:r>
      <w:r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>[5</w:t>
      </w:r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차</w:t>
      </w:r>
      <w:r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]</w:t>
      </w:r>
      <w:r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 xml:space="preserve"> – </w:t>
      </w:r>
      <w:r w:rsidRPr="005B0847"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독립·예술영화의</w:t>
      </w:r>
      <w:r w:rsidRPr="005B0847"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 xml:space="preserve"> 교육적 가치 확산과 미래 관객 확대를 위한 과제</w:t>
      </w:r>
    </w:p>
    <w:p w14:paraId="13FFDAFF" w14:textId="77777777" w:rsidR="005B0847" w:rsidRPr="005B0847" w:rsidRDefault="005B0847" w:rsidP="005B084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5B0847" w:rsidRPr="00E3101A" w14:paraId="4DD16C7F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5B7CA343" w14:textId="77777777" w:rsidR="005B0847" w:rsidRDefault="005B0847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일시</w:t>
            </w:r>
          </w:p>
        </w:tc>
        <w:tc>
          <w:tcPr>
            <w:tcW w:w="8323" w:type="dxa"/>
          </w:tcPr>
          <w:p w14:paraId="5790170F" w14:textId="602E1219" w:rsidR="005B0847" w:rsidRPr="00E3101A" w:rsidRDefault="005B0847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6월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</w:t>
            </w:r>
            <w:r w:rsidR="000642B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7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일(</w:t>
            </w:r>
            <w:r w:rsidR="000642BF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목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)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15:00 ~ 18:00</w:t>
            </w:r>
          </w:p>
        </w:tc>
      </w:tr>
      <w:tr w:rsidR="005B0847" w:rsidRPr="0054085C" w14:paraId="781BBC08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763C1A00" w14:textId="77777777" w:rsidR="005B0847" w:rsidRDefault="005B0847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장소</w:t>
            </w:r>
          </w:p>
        </w:tc>
        <w:tc>
          <w:tcPr>
            <w:tcW w:w="8323" w:type="dxa"/>
          </w:tcPr>
          <w:p w14:paraId="7ABE7858" w14:textId="77777777" w:rsidR="005B0847" w:rsidRPr="0054085C" w:rsidRDefault="005B0847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인디스페이스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</w:t>
            </w:r>
            <w:r w:rsidRPr="000A1B82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서울특별시</w:t>
            </w:r>
            <w:r w:rsidRPr="000A1B8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종로구 돈화문로 13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)</w:t>
            </w:r>
          </w:p>
        </w:tc>
      </w:tr>
      <w:tr w:rsidR="005B0847" w:rsidRPr="0054085C" w14:paraId="475D0D5F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5B0966AE" w14:textId="77777777" w:rsidR="005B0847" w:rsidRDefault="005B0847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주최</w:t>
            </w:r>
          </w:p>
        </w:tc>
        <w:tc>
          <w:tcPr>
            <w:tcW w:w="8323" w:type="dxa"/>
          </w:tcPr>
          <w:p w14:paraId="12B51115" w14:textId="77777777" w:rsidR="005B0847" w:rsidRPr="0054085C" w:rsidRDefault="005B0847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52CF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영화진흥위원회</w:t>
            </w:r>
            <w:r w:rsidRPr="00D52CF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</w:t>
            </w:r>
          </w:p>
        </w:tc>
      </w:tr>
      <w:tr w:rsidR="005B0847" w:rsidRPr="0054085C" w14:paraId="73EED5CB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57D6DEEF" w14:textId="77777777" w:rsidR="005B0847" w:rsidRDefault="005B0847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주관</w:t>
            </w:r>
          </w:p>
        </w:tc>
        <w:tc>
          <w:tcPr>
            <w:tcW w:w="8323" w:type="dxa"/>
          </w:tcPr>
          <w:p w14:paraId="69336677" w14:textId="77777777" w:rsidR="005B0847" w:rsidRPr="0054085C" w:rsidRDefault="005B0847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B84216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</w:p>
        </w:tc>
      </w:tr>
      <w:tr w:rsidR="005B0847" w:rsidRPr="00B84216" w14:paraId="0BC25FDE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2C8CC289" w14:textId="77777777" w:rsidR="005B0847" w:rsidRDefault="005B0847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후원</w:t>
            </w:r>
          </w:p>
        </w:tc>
        <w:tc>
          <w:tcPr>
            <w:tcW w:w="8323" w:type="dxa"/>
          </w:tcPr>
          <w:p w14:paraId="2F0FC9ED" w14:textId="77777777" w:rsidR="005B0847" w:rsidRPr="00B84216" w:rsidRDefault="005B0847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인디스페이스</w:t>
            </w:r>
          </w:p>
        </w:tc>
      </w:tr>
      <w:tr w:rsidR="005B0847" w:rsidRPr="008633C4" w14:paraId="32DBD1FA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3AE4882A" w14:textId="77777777" w:rsidR="005B0847" w:rsidRDefault="005B0847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사회</w:t>
            </w:r>
          </w:p>
        </w:tc>
        <w:tc>
          <w:tcPr>
            <w:tcW w:w="8323" w:type="dxa"/>
          </w:tcPr>
          <w:p w14:paraId="6C4875CB" w14:textId="39CBFEDB" w:rsidR="005B0847" w:rsidRPr="007020A0" w:rsidRDefault="007020A0" w:rsidP="006C481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7020A0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장은경</w:t>
            </w:r>
            <w:r w:rsidRPr="007020A0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(미디액트 사무국장)</w:t>
            </w:r>
          </w:p>
        </w:tc>
      </w:tr>
      <w:tr w:rsidR="005B0847" w:rsidRPr="009F7175" w14:paraId="4549A747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3333F973" w14:textId="77777777" w:rsidR="005B0847" w:rsidRDefault="005B0847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사례 발제</w:t>
            </w:r>
          </w:p>
        </w:tc>
        <w:tc>
          <w:tcPr>
            <w:tcW w:w="8323" w:type="dxa"/>
          </w:tcPr>
          <w:p w14:paraId="574429AF" w14:textId="77777777" w:rsidR="007020A0" w:rsidRPr="007020A0" w:rsidRDefault="007020A0" w:rsidP="007020A0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7020A0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최여정</w:t>
            </w:r>
            <w:r w:rsidRPr="007020A0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(DMZ국제다큐멘터리영화제 포스트코로나콘텐츠기획단 총괄매니저)</w:t>
            </w:r>
          </w:p>
          <w:p w14:paraId="65396190" w14:textId="77777777" w:rsidR="007020A0" w:rsidRDefault="007020A0" w:rsidP="007020A0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7020A0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장슬기 (부산국제어린이청소년영화제 프로그래머) </w:t>
            </w:r>
          </w:p>
          <w:p w14:paraId="6BF58704" w14:textId="1142CE9A" w:rsidR="005B0847" w:rsidRPr="007020A0" w:rsidRDefault="007020A0" w:rsidP="007020A0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7020A0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김화범 (인디스토리 이사)</w:t>
            </w:r>
            <w:r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, </w:t>
            </w:r>
            <w:r w:rsidRPr="007020A0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김희영 (인디그라운드 가치확산팀 팀장)</w:t>
            </w:r>
          </w:p>
        </w:tc>
      </w:tr>
      <w:tr w:rsidR="005B0847" w:rsidRPr="008D1A58" w14:paraId="1FB47DC3" w14:textId="77777777" w:rsidTr="006C4812">
        <w:tc>
          <w:tcPr>
            <w:tcW w:w="1413" w:type="dxa"/>
            <w:shd w:val="clear" w:color="auto" w:fill="F2F2F2" w:themeFill="background1" w:themeFillShade="F2"/>
          </w:tcPr>
          <w:p w14:paraId="35A32E54" w14:textId="77777777" w:rsidR="005B0847" w:rsidRDefault="005B0847" w:rsidP="006C481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토론 패널</w:t>
            </w:r>
          </w:p>
        </w:tc>
        <w:tc>
          <w:tcPr>
            <w:tcW w:w="8323" w:type="dxa"/>
          </w:tcPr>
          <w:p w14:paraId="10F6489E" w14:textId="77777777" w:rsidR="00844FD4" w:rsidRDefault="00844FD4" w:rsidP="00844FD4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844FD4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조정은</w:t>
            </w:r>
            <w:r w:rsidRPr="00844FD4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(CGV 사회가치경영팀 팀장)</w:t>
            </w:r>
            <w:r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,</w:t>
            </w:r>
            <w:r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</w:t>
            </w:r>
            <w:r w:rsidRPr="00844FD4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한소영 (영화진흥위원회 영화문화팀 주임)</w:t>
            </w:r>
          </w:p>
          <w:p w14:paraId="503516B2" w14:textId="55CF68DA" w:rsidR="005B0847" w:rsidRPr="00844FD4" w:rsidRDefault="00844FD4" w:rsidP="00844FD4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844FD4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>김석목 (교사, 전국영화교육연구회)</w:t>
            </w:r>
          </w:p>
        </w:tc>
      </w:tr>
    </w:tbl>
    <w:p w14:paraId="016F0C62" w14:textId="77777777" w:rsidR="00A27484" w:rsidRPr="00844FD4" w:rsidRDefault="00A2748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p w14:paraId="697D9C7F" w14:textId="1845C03B" w:rsidR="00FA52A0" w:rsidRPr="000536BA" w:rsidRDefault="00710A4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w:lastRenderedPageBreak/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65503E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77777777" w:rsidR="00FA52A0" w:rsidRPr="000536BA" w:rsidRDefault="005E266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 xml:space="preserve">문의. </w:t>
      </w:r>
      <w:proofErr w:type="spellStart"/>
      <w:r w:rsidRPr="000536BA">
        <w:rPr>
          <w:rFonts w:asciiTheme="minorHAnsi" w:eastAsiaTheme="minorHAnsi" w:hAnsiTheme="minorHAnsi"/>
          <w:b/>
          <w:color w:val="000000"/>
          <w:spacing w:val="-20"/>
        </w:rPr>
        <w:t>인디그라운드</w:t>
      </w:r>
      <w:proofErr w:type="spellEnd"/>
      <w:r w:rsidRPr="000536BA">
        <w:rPr>
          <w:rFonts w:asciiTheme="minorHAnsi" w:eastAsiaTheme="minorHAnsi" w:hAnsiTheme="minorHAnsi"/>
          <w:b/>
          <w:color w:val="000000"/>
          <w:spacing w:val="-20"/>
        </w:rPr>
        <w:t xml:space="preserve"> indieground@indieground.kr | Tel. 02-2233-0969 | www.indieground.kr</w:t>
      </w:r>
    </w:p>
    <w:sectPr w:rsidR="00FA52A0" w:rsidRPr="000536BA" w:rsidSect="00C04D57">
      <w:headerReference w:type="default" r:id="rId12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F26FB" w14:textId="77777777" w:rsidR="00B50269" w:rsidRDefault="00B50269">
      <w:pPr>
        <w:spacing w:after="0" w:line="240" w:lineRule="auto"/>
      </w:pPr>
      <w:r>
        <w:separator/>
      </w:r>
    </w:p>
  </w:endnote>
  <w:endnote w:type="continuationSeparator" w:id="0">
    <w:p w14:paraId="039D03F1" w14:textId="77777777" w:rsidR="00B50269" w:rsidRDefault="00B50269">
      <w:pPr>
        <w:spacing w:after="0" w:line="240" w:lineRule="auto"/>
      </w:pPr>
      <w:r>
        <w:continuationSeparator/>
      </w:r>
    </w:p>
  </w:endnote>
  <w:endnote w:type="continuationNotice" w:id="1">
    <w:p w14:paraId="38C4436B" w14:textId="77777777" w:rsidR="00B50269" w:rsidRDefault="00B502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6C152" w14:textId="77777777" w:rsidR="00B50269" w:rsidRDefault="00B50269">
      <w:pPr>
        <w:spacing w:after="0" w:line="240" w:lineRule="auto"/>
      </w:pPr>
      <w:r>
        <w:separator/>
      </w:r>
    </w:p>
  </w:footnote>
  <w:footnote w:type="continuationSeparator" w:id="0">
    <w:p w14:paraId="6ED6BC1D" w14:textId="77777777" w:rsidR="00B50269" w:rsidRDefault="00B50269">
      <w:pPr>
        <w:spacing w:after="0" w:line="240" w:lineRule="auto"/>
      </w:pPr>
      <w:r>
        <w:continuationSeparator/>
      </w:r>
    </w:p>
  </w:footnote>
  <w:footnote w:type="continuationNotice" w:id="1">
    <w:p w14:paraId="575BD370" w14:textId="77777777" w:rsidR="00B50269" w:rsidRDefault="00B502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03892A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351886" id="직선 화살표 연결선 18" o:spid="_x0000_s1026" type="#_x0000_t32" style="position:absolute;left:0;text-align:left;margin-left:4pt;margin-top:34pt;width:480.75pt;height: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0B138677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>2021. 0</w:t>
    </w:r>
    <w:r w:rsidR="005E2761">
      <w:rPr>
        <w:rFonts w:ascii="함초롬돋움" w:eastAsia="함초롬돋움" w:hAnsi="함초롬돋움" w:cs="함초롬돋움"/>
        <w:b/>
        <w:color w:val="000000"/>
        <w:sz w:val="24"/>
        <w:szCs w:val="24"/>
      </w:rPr>
      <w:t>6. 07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1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A0"/>
    <w:rsid w:val="0000640F"/>
    <w:rsid w:val="000148CF"/>
    <w:rsid w:val="000265B9"/>
    <w:rsid w:val="00032527"/>
    <w:rsid w:val="00032A2F"/>
    <w:rsid w:val="00033F11"/>
    <w:rsid w:val="00034E18"/>
    <w:rsid w:val="00043C84"/>
    <w:rsid w:val="0004619B"/>
    <w:rsid w:val="000502E9"/>
    <w:rsid w:val="000536BA"/>
    <w:rsid w:val="00061744"/>
    <w:rsid w:val="000623AD"/>
    <w:rsid w:val="000642BF"/>
    <w:rsid w:val="00070086"/>
    <w:rsid w:val="00071F18"/>
    <w:rsid w:val="00080A71"/>
    <w:rsid w:val="000900C4"/>
    <w:rsid w:val="000905DA"/>
    <w:rsid w:val="000A1B82"/>
    <w:rsid w:val="000A2273"/>
    <w:rsid w:val="000A32BD"/>
    <w:rsid w:val="000A425F"/>
    <w:rsid w:val="000B2386"/>
    <w:rsid w:val="000B74ED"/>
    <w:rsid w:val="000C1414"/>
    <w:rsid w:val="000C43BD"/>
    <w:rsid w:val="000C7D09"/>
    <w:rsid w:val="000D672E"/>
    <w:rsid w:val="000D6821"/>
    <w:rsid w:val="000E2EB5"/>
    <w:rsid w:val="000E33B4"/>
    <w:rsid w:val="000E7E36"/>
    <w:rsid w:val="000F1089"/>
    <w:rsid w:val="0010151B"/>
    <w:rsid w:val="00105AD3"/>
    <w:rsid w:val="00106FEA"/>
    <w:rsid w:val="00107549"/>
    <w:rsid w:val="00107F1A"/>
    <w:rsid w:val="00124912"/>
    <w:rsid w:val="00125A83"/>
    <w:rsid w:val="00126E04"/>
    <w:rsid w:val="00135CA6"/>
    <w:rsid w:val="00142F3E"/>
    <w:rsid w:val="00150978"/>
    <w:rsid w:val="00154B0A"/>
    <w:rsid w:val="0015756F"/>
    <w:rsid w:val="00160B59"/>
    <w:rsid w:val="00160BD9"/>
    <w:rsid w:val="00167808"/>
    <w:rsid w:val="00167D25"/>
    <w:rsid w:val="00170F53"/>
    <w:rsid w:val="001755DC"/>
    <w:rsid w:val="00177901"/>
    <w:rsid w:val="001818D0"/>
    <w:rsid w:val="001831F6"/>
    <w:rsid w:val="0018341F"/>
    <w:rsid w:val="00184DE9"/>
    <w:rsid w:val="00187100"/>
    <w:rsid w:val="001907F6"/>
    <w:rsid w:val="00195ACA"/>
    <w:rsid w:val="001A157A"/>
    <w:rsid w:val="001A5D3A"/>
    <w:rsid w:val="001A6EA3"/>
    <w:rsid w:val="001B2ADC"/>
    <w:rsid w:val="001B5857"/>
    <w:rsid w:val="001C218E"/>
    <w:rsid w:val="001C6CF7"/>
    <w:rsid w:val="001D0310"/>
    <w:rsid w:val="001D09F0"/>
    <w:rsid w:val="001D43B4"/>
    <w:rsid w:val="001D6AAA"/>
    <w:rsid w:val="001D71F6"/>
    <w:rsid w:val="001D7441"/>
    <w:rsid w:val="001D7F09"/>
    <w:rsid w:val="001E000F"/>
    <w:rsid w:val="001E2B57"/>
    <w:rsid w:val="001F145A"/>
    <w:rsid w:val="001F5B11"/>
    <w:rsid w:val="001F5BC3"/>
    <w:rsid w:val="001F6139"/>
    <w:rsid w:val="00201096"/>
    <w:rsid w:val="00203FE0"/>
    <w:rsid w:val="00217C5A"/>
    <w:rsid w:val="00227022"/>
    <w:rsid w:val="002304EF"/>
    <w:rsid w:val="002330D7"/>
    <w:rsid w:val="00235DCA"/>
    <w:rsid w:val="002431DA"/>
    <w:rsid w:val="00245775"/>
    <w:rsid w:val="00245CB1"/>
    <w:rsid w:val="00246E06"/>
    <w:rsid w:val="00255341"/>
    <w:rsid w:val="00260FAA"/>
    <w:rsid w:val="00264782"/>
    <w:rsid w:val="002730F3"/>
    <w:rsid w:val="0027419B"/>
    <w:rsid w:val="00282318"/>
    <w:rsid w:val="0028628F"/>
    <w:rsid w:val="00286C19"/>
    <w:rsid w:val="002915DD"/>
    <w:rsid w:val="002955E0"/>
    <w:rsid w:val="0029652C"/>
    <w:rsid w:val="00296D63"/>
    <w:rsid w:val="002A145E"/>
    <w:rsid w:val="002A3910"/>
    <w:rsid w:val="002A6290"/>
    <w:rsid w:val="002B2758"/>
    <w:rsid w:val="002B29CC"/>
    <w:rsid w:val="002B4A97"/>
    <w:rsid w:val="002B7161"/>
    <w:rsid w:val="002C1803"/>
    <w:rsid w:val="002D34E2"/>
    <w:rsid w:val="002D56A5"/>
    <w:rsid w:val="002D67E8"/>
    <w:rsid w:val="002D6A6C"/>
    <w:rsid w:val="002E0B0B"/>
    <w:rsid w:val="002F118E"/>
    <w:rsid w:val="002F5A7A"/>
    <w:rsid w:val="00312FC3"/>
    <w:rsid w:val="00313D88"/>
    <w:rsid w:val="00323997"/>
    <w:rsid w:val="00323DBB"/>
    <w:rsid w:val="003275BE"/>
    <w:rsid w:val="00330BA1"/>
    <w:rsid w:val="00331170"/>
    <w:rsid w:val="00332F4E"/>
    <w:rsid w:val="00333CCD"/>
    <w:rsid w:val="00336A72"/>
    <w:rsid w:val="00336CFC"/>
    <w:rsid w:val="00347E14"/>
    <w:rsid w:val="00354AFA"/>
    <w:rsid w:val="00356151"/>
    <w:rsid w:val="003563CE"/>
    <w:rsid w:val="003624CD"/>
    <w:rsid w:val="00370894"/>
    <w:rsid w:val="00374436"/>
    <w:rsid w:val="00374D35"/>
    <w:rsid w:val="003813D2"/>
    <w:rsid w:val="00385C1C"/>
    <w:rsid w:val="003922A5"/>
    <w:rsid w:val="003958C9"/>
    <w:rsid w:val="003960F5"/>
    <w:rsid w:val="0039649E"/>
    <w:rsid w:val="00397731"/>
    <w:rsid w:val="003A0AB8"/>
    <w:rsid w:val="003A3B51"/>
    <w:rsid w:val="003A67D0"/>
    <w:rsid w:val="003A6AEE"/>
    <w:rsid w:val="003A7DC4"/>
    <w:rsid w:val="003B0532"/>
    <w:rsid w:val="003B59CD"/>
    <w:rsid w:val="003C77C8"/>
    <w:rsid w:val="003D37B2"/>
    <w:rsid w:val="003D3EA6"/>
    <w:rsid w:val="003D6C65"/>
    <w:rsid w:val="003D7A25"/>
    <w:rsid w:val="003E0C45"/>
    <w:rsid w:val="003E134E"/>
    <w:rsid w:val="003E262F"/>
    <w:rsid w:val="003E388A"/>
    <w:rsid w:val="003E4599"/>
    <w:rsid w:val="003E7EB2"/>
    <w:rsid w:val="003F2495"/>
    <w:rsid w:val="004004B9"/>
    <w:rsid w:val="00400B85"/>
    <w:rsid w:val="00401261"/>
    <w:rsid w:val="00403915"/>
    <w:rsid w:val="00406E2A"/>
    <w:rsid w:val="004100B5"/>
    <w:rsid w:val="00412129"/>
    <w:rsid w:val="0041313E"/>
    <w:rsid w:val="0041455E"/>
    <w:rsid w:val="00420FB8"/>
    <w:rsid w:val="004246D9"/>
    <w:rsid w:val="00425301"/>
    <w:rsid w:val="0042762C"/>
    <w:rsid w:val="00431852"/>
    <w:rsid w:val="00433B4F"/>
    <w:rsid w:val="00437A51"/>
    <w:rsid w:val="00441700"/>
    <w:rsid w:val="00441BB0"/>
    <w:rsid w:val="00443775"/>
    <w:rsid w:val="0046300F"/>
    <w:rsid w:val="00465482"/>
    <w:rsid w:val="004666B7"/>
    <w:rsid w:val="004667D8"/>
    <w:rsid w:val="004756DB"/>
    <w:rsid w:val="0047694F"/>
    <w:rsid w:val="00482B11"/>
    <w:rsid w:val="00485297"/>
    <w:rsid w:val="004924C6"/>
    <w:rsid w:val="00494688"/>
    <w:rsid w:val="004A3027"/>
    <w:rsid w:val="004A5C8C"/>
    <w:rsid w:val="004A5FD2"/>
    <w:rsid w:val="004B1308"/>
    <w:rsid w:val="004B29D5"/>
    <w:rsid w:val="004B384A"/>
    <w:rsid w:val="004B4F62"/>
    <w:rsid w:val="004B4F7F"/>
    <w:rsid w:val="004B5F0F"/>
    <w:rsid w:val="004B6583"/>
    <w:rsid w:val="004C4C82"/>
    <w:rsid w:val="004C505D"/>
    <w:rsid w:val="004C6804"/>
    <w:rsid w:val="004E023A"/>
    <w:rsid w:val="004E0B38"/>
    <w:rsid w:val="004E1B30"/>
    <w:rsid w:val="004E688A"/>
    <w:rsid w:val="004E7D06"/>
    <w:rsid w:val="004F2037"/>
    <w:rsid w:val="004F2677"/>
    <w:rsid w:val="004F3565"/>
    <w:rsid w:val="004F4F1E"/>
    <w:rsid w:val="004F6E09"/>
    <w:rsid w:val="0050083B"/>
    <w:rsid w:val="00500B96"/>
    <w:rsid w:val="00501C9A"/>
    <w:rsid w:val="005047F8"/>
    <w:rsid w:val="00504D28"/>
    <w:rsid w:val="00505560"/>
    <w:rsid w:val="00506114"/>
    <w:rsid w:val="00506B76"/>
    <w:rsid w:val="00507B31"/>
    <w:rsid w:val="00510F36"/>
    <w:rsid w:val="0051529A"/>
    <w:rsid w:val="005167D7"/>
    <w:rsid w:val="00521598"/>
    <w:rsid w:val="00522EBC"/>
    <w:rsid w:val="005262F6"/>
    <w:rsid w:val="005266DE"/>
    <w:rsid w:val="00526713"/>
    <w:rsid w:val="005327FC"/>
    <w:rsid w:val="00532E23"/>
    <w:rsid w:val="00533850"/>
    <w:rsid w:val="0054085C"/>
    <w:rsid w:val="0054270D"/>
    <w:rsid w:val="00544BCC"/>
    <w:rsid w:val="00545051"/>
    <w:rsid w:val="0054638F"/>
    <w:rsid w:val="005507E0"/>
    <w:rsid w:val="00550EDD"/>
    <w:rsid w:val="00555800"/>
    <w:rsid w:val="00561616"/>
    <w:rsid w:val="00564A6D"/>
    <w:rsid w:val="00565713"/>
    <w:rsid w:val="0056796D"/>
    <w:rsid w:val="00573FD0"/>
    <w:rsid w:val="005747C9"/>
    <w:rsid w:val="00575568"/>
    <w:rsid w:val="00580D40"/>
    <w:rsid w:val="00583CC7"/>
    <w:rsid w:val="005860CA"/>
    <w:rsid w:val="005A1E5E"/>
    <w:rsid w:val="005A694E"/>
    <w:rsid w:val="005A7B30"/>
    <w:rsid w:val="005B0847"/>
    <w:rsid w:val="005B6A83"/>
    <w:rsid w:val="005C4DFD"/>
    <w:rsid w:val="005C70A0"/>
    <w:rsid w:val="005D42F4"/>
    <w:rsid w:val="005D4ABD"/>
    <w:rsid w:val="005E1920"/>
    <w:rsid w:val="005E1C12"/>
    <w:rsid w:val="005E2660"/>
    <w:rsid w:val="005E2761"/>
    <w:rsid w:val="005E5BB8"/>
    <w:rsid w:val="005E6029"/>
    <w:rsid w:val="005F3F9F"/>
    <w:rsid w:val="005F55BC"/>
    <w:rsid w:val="00601F7F"/>
    <w:rsid w:val="006121F9"/>
    <w:rsid w:val="00621077"/>
    <w:rsid w:val="00622DE7"/>
    <w:rsid w:val="006236B6"/>
    <w:rsid w:val="00631277"/>
    <w:rsid w:val="00632199"/>
    <w:rsid w:val="006321BB"/>
    <w:rsid w:val="006453C4"/>
    <w:rsid w:val="006456C5"/>
    <w:rsid w:val="006458A3"/>
    <w:rsid w:val="00650903"/>
    <w:rsid w:val="00652DF7"/>
    <w:rsid w:val="0065662D"/>
    <w:rsid w:val="00657263"/>
    <w:rsid w:val="006647F6"/>
    <w:rsid w:val="00665BEC"/>
    <w:rsid w:val="006713DD"/>
    <w:rsid w:val="00690B98"/>
    <w:rsid w:val="00691099"/>
    <w:rsid w:val="00692CB8"/>
    <w:rsid w:val="006968A9"/>
    <w:rsid w:val="00697FB6"/>
    <w:rsid w:val="006A0259"/>
    <w:rsid w:val="006A10D3"/>
    <w:rsid w:val="006A251D"/>
    <w:rsid w:val="006A7E4B"/>
    <w:rsid w:val="006B20AA"/>
    <w:rsid w:val="006B2CCA"/>
    <w:rsid w:val="006B3905"/>
    <w:rsid w:val="006B5156"/>
    <w:rsid w:val="006C1FCA"/>
    <w:rsid w:val="006C4812"/>
    <w:rsid w:val="006D1FEC"/>
    <w:rsid w:val="006D3B12"/>
    <w:rsid w:val="006D4FB8"/>
    <w:rsid w:val="006E46C1"/>
    <w:rsid w:val="006E4BA9"/>
    <w:rsid w:val="006F11C4"/>
    <w:rsid w:val="006F16CC"/>
    <w:rsid w:val="006F1D13"/>
    <w:rsid w:val="006F3506"/>
    <w:rsid w:val="00701F8C"/>
    <w:rsid w:val="007020A0"/>
    <w:rsid w:val="007023AE"/>
    <w:rsid w:val="00705EC2"/>
    <w:rsid w:val="00706E48"/>
    <w:rsid w:val="00710A4B"/>
    <w:rsid w:val="00717672"/>
    <w:rsid w:val="0072269A"/>
    <w:rsid w:val="00724C0F"/>
    <w:rsid w:val="00725699"/>
    <w:rsid w:val="007452A6"/>
    <w:rsid w:val="007457B0"/>
    <w:rsid w:val="0075096D"/>
    <w:rsid w:val="007514AE"/>
    <w:rsid w:val="007517DF"/>
    <w:rsid w:val="00752649"/>
    <w:rsid w:val="00755233"/>
    <w:rsid w:val="00755EDC"/>
    <w:rsid w:val="00763900"/>
    <w:rsid w:val="00781AE8"/>
    <w:rsid w:val="00782798"/>
    <w:rsid w:val="00785EB4"/>
    <w:rsid w:val="00787DF7"/>
    <w:rsid w:val="007A414D"/>
    <w:rsid w:val="007A49E9"/>
    <w:rsid w:val="007A4F21"/>
    <w:rsid w:val="007B4464"/>
    <w:rsid w:val="007B4AB2"/>
    <w:rsid w:val="007B4DF7"/>
    <w:rsid w:val="007B69F1"/>
    <w:rsid w:val="007C1921"/>
    <w:rsid w:val="007C1B5D"/>
    <w:rsid w:val="007C349F"/>
    <w:rsid w:val="007D04E0"/>
    <w:rsid w:val="007E3B73"/>
    <w:rsid w:val="007E50FC"/>
    <w:rsid w:val="007E7B7A"/>
    <w:rsid w:val="007E7B8F"/>
    <w:rsid w:val="007F02CF"/>
    <w:rsid w:val="007F030E"/>
    <w:rsid w:val="007F4146"/>
    <w:rsid w:val="007F70C5"/>
    <w:rsid w:val="007F7422"/>
    <w:rsid w:val="008006B9"/>
    <w:rsid w:val="00800C37"/>
    <w:rsid w:val="00803393"/>
    <w:rsid w:val="0080557F"/>
    <w:rsid w:val="00805D58"/>
    <w:rsid w:val="00810F4D"/>
    <w:rsid w:val="00812A59"/>
    <w:rsid w:val="00813DE3"/>
    <w:rsid w:val="008175DA"/>
    <w:rsid w:val="00823C27"/>
    <w:rsid w:val="00825B40"/>
    <w:rsid w:val="008347EB"/>
    <w:rsid w:val="00835C10"/>
    <w:rsid w:val="008369EB"/>
    <w:rsid w:val="00837AFB"/>
    <w:rsid w:val="00841319"/>
    <w:rsid w:val="00844FD4"/>
    <w:rsid w:val="008472BF"/>
    <w:rsid w:val="00851231"/>
    <w:rsid w:val="008521BA"/>
    <w:rsid w:val="00854319"/>
    <w:rsid w:val="0086044D"/>
    <w:rsid w:val="00861C4A"/>
    <w:rsid w:val="008633C4"/>
    <w:rsid w:val="008647A9"/>
    <w:rsid w:val="00866CBA"/>
    <w:rsid w:val="00870F89"/>
    <w:rsid w:val="00877B0F"/>
    <w:rsid w:val="00883473"/>
    <w:rsid w:val="00891EA2"/>
    <w:rsid w:val="008A2F97"/>
    <w:rsid w:val="008B4EB5"/>
    <w:rsid w:val="008C0A59"/>
    <w:rsid w:val="008C4E27"/>
    <w:rsid w:val="008C5DD3"/>
    <w:rsid w:val="008C6E7C"/>
    <w:rsid w:val="008C7505"/>
    <w:rsid w:val="008D05FC"/>
    <w:rsid w:val="008D1A58"/>
    <w:rsid w:val="008D62E6"/>
    <w:rsid w:val="008E30C8"/>
    <w:rsid w:val="008F3856"/>
    <w:rsid w:val="008F6E9E"/>
    <w:rsid w:val="009007D9"/>
    <w:rsid w:val="00901ABE"/>
    <w:rsid w:val="00904EAF"/>
    <w:rsid w:val="00906F58"/>
    <w:rsid w:val="00910214"/>
    <w:rsid w:val="00912A74"/>
    <w:rsid w:val="00915E67"/>
    <w:rsid w:val="00916A50"/>
    <w:rsid w:val="00917C91"/>
    <w:rsid w:val="00926EA6"/>
    <w:rsid w:val="00926F97"/>
    <w:rsid w:val="009323C6"/>
    <w:rsid w:val="009371C2"/>
    <w:rsid w:val="009375E9"/>
    <w:rsid w:val="00940A33"/>
    <w:rsid w:val="00941657"/>
    <w:rsid w:val="00952EFF"/>
    <w:rsid w:val="00960419"/>
    <w:rsid w:val="0096256F"/>
    <w:rsid w:val="009670EE"/>
    <w:rsid w:val="00970A3E"/>
    <w:rsid w:val="00984A99"/>
    <w:rsid w:val="00991E36"/>
    <w:rsid w:val="009948C0"/>
    <w:rsid w:val="009966B3"/>
    <w:rsid w:val="009A404A"/>
    <w:rsid w:val="009B6583"/>
    <w:rsid w:val="009B7331"/>
    <w:rsid w:val="009C04FC"/>
    <w:rsid w:val="009C0F9F"/>
    <w:rsid w:val="009C746A"/>
    <w:rsid w:val="009C7B14"/>
    <w:rsid w:val="009D110D"/>
    <w:rsid w:val="009D2330"/>
    <w:rsid w:val="009D5802"/>
    <w:rsid w:val="009E3D0F"/>
    <w:rsid w:val="009E5940"/>
    <w:rsid w:val="009F38CC"/>
    <w:rsid w:val="009F58A3"/>
    <w:rsid w:val="009F7175"/>
    <w:rsid w:val="00A02D39"/>
    <w:rsid w:val="00A03214"/>
    <w:rsid w:val="00A03691"/>
    <w:rsid w:val="00A0399D"/>
    <w:rsid w:val="00A042A7"/>
    <w:rsid w:val="00A0471E"/>
    <w:rsid w:val="00A056B2"/>
    <w:rsid w:val="00A106DA"/>
    <w:rsid w:val="00A12236"/>
    <w:rsid w:val="00A13C15"/>
    <w:rsid w:val="00A14029"/>
    <w:rsid w:val="00A143F8"/>
    <w:rsid w:val="00A16B08"/>
    <w:rsid w:val="00A2065E"/>
    <w:rsid w:val="00A2630D"/>
    <w:rsid w:val="00A271DA"/>
    <w:rsid w:val="00A27484"/>
    <w:rsid w:val="00A36E84"/>
    <w:rsid w:val="00A402D0"/>
    <w:rsid w:val="00A40E17"/>
    <w:rsid w:val="00A4164C"/>
    <w:rsid w:val="00A44291"/>
    <w:rsid w:val="00A5179F"/>
    <w:rsid w:val="00A52B6A"/>
    <w:rsid w:val="00A5454D"/>
    <w:rsid w:val="00A56F5A"/>
    <w:rsid w:val="00A623A7"/>
    <w:rsid w:val="00A6424B"/>
    <w:rsid w:val="00A71ED1"/>
    <w:rsid w:val="00A72DAF"/>
    <w:rsid w:val="00A74B7B"/>
    <w:rsid w:val="00A75D0A"/>
    <w:rsid w:val="00A82727"/>
    <w:rsid w:val="00A943EC"/>
    <w:rsid w:val="00AA0055"/>
    <w:rsid w:val="00AA112F"/>
    <w:rsid w:val="00AA21DE"/>
    <w:rsid w:val="00AA2248"/>
    <w:rsid w:val="00AB48F1"/>
    <w:rsid w:val="00AC234B"/>
    <w:rsid w:val="00AC3559"/>
    <w:rsid w:val="00AD038A"/>
    <w:rsid w:val="00AD3256"/>
    <w:rsid w:val="00AE0552"/>
    <w:rsid w:val="00AE213C"/>
    <w:rsid w:val="00AE7778"/>
    <w:rsid w:val="00AE77C4"/>
    <w:rsid w:val="00AF263B"/>
    <w:rsid w:val="00AF266E"/>
    <w:rsid w:val="00AF3130"/>
    <w:rsid w:val="00AF63C8"/>
    <w:rsid w:val="00B13418"/>
    <w:rsid w:val="00B2053F"/>
    <w:rsid w:val="00B34F4B"/>
    <w:rsid w:val="00B4143B"/>
    <w:rsid w:val="00B41E5D"/>
    <w:rsid w:val="00B46A5B"/>
    <w:rsid w:val="00B46BE8"/>
    <w:rsid w:val="00B50269"/>
    <w:rsid w:val="00B53587"/>
    <w:rsid w:val="00B62B25"/>
    <w:rsid w:val="00B638B5"/>
    <w:rsid w:val="00B6690E"/>
    <w:rsid w:val="00B840C5"/>
    <w:rsid w:val="00B84216"/>
    <w:rsid w:val="00B86A5B"/>
    <w:rsid w:val="00B871B1"/>
    <w:rsid w:val="00B902B5"/>
    <w:rsid w:val="00B90DDA"/>
    <w:rsid w:val="00B94A90"/>
    <w:rsid w:val="00B97E8B"/>
    <w:rsid w:val="00BA0093"/>
    <w:rsid w:val="00BA0871"/>
    <w:rsid w:val="00BA1B43"/>
    <w:rsid w:val="00BA40DB"/>
    <w:rsid w:val="00BA5AC4"/>
    <w:rsid w:val="00BB0A02"/>
    <w:rsid w:val="00BC2BE8"/>
    <w:rsid w:val="00BC58AC"/>
    <w:rsid w:val="00BC77B3"/>
    <w:rsid w:val="00BD4689"/>
    <w:rsid w:val="00BD517A"/>
    <w:rsid w:val="00BE0E12"/>
    <w:rsid w:val="00BE4969"/>
    <w:rsid w:val="00BF07C0"/>
    <w:rsid w:val="00BF174C"/>
    <w:rsid w:val="00BF1D63"/>
    <w:rsid w:val="00BF29DC"/>
    <w:rsid w:val="00BF420D"/>
    <w:rsid w:val="00BF4AFB"/>
    <w:rsid w:val="00C00576"/>
    <w:rsid w:val="00C04D57"/>
    <w:rsid w:val="00C10CCC"/>
    <w:rsid w:val="00C13931"/>
    <w:rsid w:val="00C33375"/>
    <w:rsid w:val="00C3731D"/>
    <w:rsid w:val="00C503B2"/>
    <w:rsid w:val="00C53286"/>
    <w:rsid w:val="00C56EDF"/>
    <w:rsid w:val="00C60FEB"/>
    <w:rsid w:val="00C7153A"/>
    <w:rsid w:val="00C73D1B"/>
    <w:rsid w:val="00C74515"/>
    <w:rsid w:val="00C752F6"/>
    <w:rsid w:val="00C76591"/>
    <w:rsid w:val="00C7703E"/>
    <w:rsid w:val="00C87EDC"/>
    <w:rsid w:val="00C90E33"/>
    <w:rsid w:val="00C90EE8"/>
    <w:rsid w:val="00C9106C"/>
    <w:rsid w:val="00C94A16"/>
    <w:rsid w:val="00C95B0A"/>
    <w:rsid w:val="00C978CB"/>
    <w:rsid w:val="00CA4190"/>
    <w:rsid w:val="00CA50A1"/>
    <w:rsid w:val="00CA5AF0"/>
    <w:rsid w:val="00CB1F4B"/>
    <w:rsid w:val="00CB593C"/>
    <w:rsid w:val="00CB5C98"/>
    <w:rsid w:val="00CB7D93"/>
    <w:rsid w:val="00CC481F"/>
    <w:rsid w:val="00CC68AC"/>
    <w:rsid w:val="00CD0E2B"/>
    <w:rsid w:val="00CD51D7"/>
    <w:rsid w:val="00CD5297"/>
    <w:rsid w:val="00CD64DE"/>
    <w:rsid w:val="00CD7610"/>
    <w:rsid w:val="00CE0895"/>
    <w:rsid w:val="00CE0BA3"/>
    <w:rsid w:val="00CE185A"/>
    <w:rsid w:val="00CE194B"/>
    <w:rsid w:val="00CE233C"/>
    <w:rsid w:val="00CE2550"/>
    <w:rsid w:val="00CE329A"/>
    <w:rsid w:val="00CE72CB"/>
    <w:rsid w:val="00CF0EC3"/>
    <w:rsid w:val="00CF133E"/>
    <w:rsid w:val="00CF4407"/>
    <w:rsid w:val="00D052D0"/>
    <w:rsid w:val="00D10E2A"/>
    <w:rsid w:val="00D22617"/>
    <w:rsid w:val="00D27986"/>
    <w:rsid w:val="00D31873"/>
    <w:rsid w:val="00D330EF"/>
    <w:rsid w:val="00D33AC4"/>
    <w:rsid w:val="00D36EB5"/>
    <w:rsid w:val="00D41F61"/>
    <w:rsid w:val="00D46415"/>
    <w:rsid w:val="00D52950"/>
    <w:rsid w:val="00D52CF9"/>
    <w:rsid w:val="00D618AE"/>
    <w:rsid w:val="00D6763C"/>
    <w:rsid w:val="00D70E8C"/>
    <w:rsid w:val="00D74552"/>
    <w:rsid w:val="00D75E8E"/>
    <w:rsid w:val="00D82031"/>
    <w:rsid w:val="00D84056"/>
    <w:rsid w:val="00D85484"/>
    <w:rsid w:val="00D86709"/>
    <w:rsid w:val="00D90C20"/>
    <w:rsid w:val="00D96710"/>
    <w:rsid w:val="00D96FC5"/>
    <w:rsid w:val="00DA5765"/>
    <w:rsid w:val="00DA67FB"/>
    <w:rsid w:val="00DB2087"/>
    <w:rsid w:val="00DB2C6B"/>
    <w:rsid w:val="00DB40BC"/>
    <w:rsid w:val="00DB4966"/>
    <w:rsid w:val="00DC0723"/>
    <w:rsid w:val="00DC21A8"/>
    <w:rsid w:val="00DC3771"/>
    <w:rsid w:val="00DC37BE"/>
    <w:rsid w:val="00DC53CE"/>
    <w:rsid w:val="00DC6DB2"/>
    <w:rsid w:val="00DD7BA5"/>
    <w:rsid w:val="00DE37C4"/>
    <w:rsid w:val="00DE5146"/>
    <w:rsid w:val="00DF0C18"/>
    <w:rsid w:val="00DF4D27"/>
    <w:rsid w:val="00E0194B"/>
    <w:rsid w:val="00E034CC"/>
    <w:rsid w:val="00E0463C"/>
    <w:rsid w:val="00E1281C"/>
    <w:rsid w:val="00E20CAB"/>
    <w:rsid w:val="00E22017"/>
    <w:rsid w:val="00E264EA"/>
    <w:rsid w:val="00E3101A"/>
    <w:rsid w:val="00E3253A"/>
    <w:rsid w:val="00E36A12"/>
    <w:rsid w:val="00E3754A"/>
    <w:rsid w:val="00E548A8"/>
    <w:rsid w:val="00E550E3"/>
    <w:rsid w:val="00E5706A"/>
    <w:rsid w:val="00E65217"/>
    <w:rsid w:val="00E7314A"/>
    <w:rsid w:val="00E735F3"/>
    <w:rsid w:val="00E750E8"/>
    <w:rsid w:val="00E7569C"/>
    <w:rsid w:val="00E81FE4"/>
    <w:rsid w:val="00E8201A"/>
    <w:rsid w:val="00E82F79"/>
    <w:rsid w:val="00E8505A"/>
    <w:rsid w:val="00E8710C"/>
    <w:rsid w:val="00E94413"/>
    <w:rsid w:val="00E94495"/>
    <w:rsid w:val="00E96866"/>
    <w:rsid w:val="00E972A1"/>
    <w:rsid w:val="00EA4B07"/>
    <w:rsid w:val="00EB2725"/>
    <w:rsid w:val="00EC4033"/>
    <w:rsid w:val="00ED040D"/>
    <w:rsid w:val="00ED1E3D"/>
    <w:rsid w:val="00ED2409"/>
    <w:rsid w:val="00EE3CDE"/>
    <w:rsid w:val="00EF10C8"/>
    <w:rsid w:val="00F02216"/>
    <w:rsid w:val="00F10345"/>
    <w:rsid w:val="00F12507"/>
    <w:rsid w:val="00F125F3"/>
    <w:rsid w:val="00F1445C"/>
    <w:rsid w:val="00F15C35"/>
    <w:rsid w:val="00F22ECB"/>
    <w:rsid w:val="00F257B1"/>
    <w:rsid w:val="00F31965"/>
    <w:rsid w:val="00F35172"/>
    <w:rsid w:val="00F4477B"/>
    <w:rsid w:val="00F478BD"/>
    <w:rsid w:val="00F51FA5"/>
    <w:rsid w:val="00F520B2"/>
    <w:rsid w:val="00F526C0"/>
    <w:rsid w:val="00F56E21"/>
    <w:rsid w:val="00F656C1"/>
    <w:rsid w:val="00F656DC"/>
    <w:rsid w:val="00F65871"/>
    <w:rsid w:val="00F65876"/>
    <w:rsid w:val="00F708D2"/>
    <w:rsid w:val="00F70A1E"/>
    <w:rsid w:val="00F71441"/>
    <w:rsid w:val="00F73272"/>
    <w:rsid w:val="00F75FB7"/>
    <w:rsid w:val="00F77C02"/>
    <w:rsid w:val="00F85F10"/>
    <w:rsid w:val="00F94E25"/>
    <w:rsid w:val="00FA52A0"/>
    <w:rsid w:val="00FB189E"/>
    <w:rsid w:val="00FB34EF"/>
    <w:rsid w:val="00FC4C00"/>
    <w:rsid w:val="00FC4C21"/>
    <w:rsid w:val="00FD21FB"/>
    <w:rsid w:val="00FD6771"/>
    <w:rsid w:val="00FD7433"/>
    <w:rsid w:val="00FE02AA"/>
    <w:rsid w:val="00FE0C49"/>
    <w:rsid w:val="00FE19C6"/>
    <w:rsid w:val="00FF08F6"/>
    <w:rsid w:val="00FF3E3D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D9C47"/>
  <w15:docId w15:val="{C93F6A1F-2ED0-40EC-B16A-32CBAE8F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847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705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김 혜림</cp:lastModifiedBy>
  <cp:revision>24</cp:revision>
  <cp:lastPrinted>2020-10-14T17:39:00Z</cp:lastPrinted>
  <dcterms:created xsi:type="dcterms:W3CDTF">2021-06-03T06:27:00Z</dcterms:created>
  <dcterms:modified xsi:type="dcterms:W3CDTF">2021-06-03T07:45:00Z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