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5"/>
        <w:tblW w:w="0" w:type="auto"/>
        <w:tblLook w:val="04A0" w:firstRow="1" w:lastRow="0" w:firstColumn="1" w:lastColumn="0" w:noHBand="0" w:noVBand="1"/>
      </w:tblPr>
      <w:tblGrid>
        <w:gridCol w:w="1504"/>
        <w:gridCol w:w="3451"/>
        <w:gridCol w:w="622"/>
        <w:gridCol w:w="3665"/>
      </w:tblGrid>
      <w:tr w:rsidR="00DD159E" w:rsidRPr="00FC66A5" w14:paraId="425BA288" w14:textId="77777777" w:rsidTr="00F55864">
        <w:trPr>
          <w:trHeight w:val="1116"/>
        </w:trPr>
        <w:tc>
          <w:tcPr>
            <w:tcW w:w="1526" w:type="dxa"/>
            <w:vMerge w:val="restart"/>
          </w:tcPr>
          <w:p w14:paraId="7CCE4999" w14:textId="77777777" w:rsidR="00DD159E" w:rsidRPr="00FC66A5" w:rsidRDefault="00BF2F56" w:rsidP="0072681F">
            <w:pPr>
              <w:jc w:val="center"/>
              <w:rPr>
                <w:rFonts w:eastAsiaTheme="minorHAnsi"/>
                <w:szCs w:val="20"/>
              </w:rPr>
            </w:pPr>
            <w:r>
              <w:rPr>
                <w:rFonts w:eastAsiaTheme="minorHAnsi"/>
                <w:szCs w:val="20"/>
              </w:rPr>
              <w:pict w14:anchorId="040FAE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30.5pt">
                  <v:imagedata r:id="rId8" o:title="8"/>
                </v:shape>
              </w:pict>
            </w:r>
          </w:p>
        </w:tc>
        <w:tc>
          <w:tcPr>
            <w:tcW w:w="4536" w:type="dxa"/>
            <w:gridSpan w:val="2"/>
          </w:tcPr>
          <w:p w14:paraId="10EA7B54" w14:textId="77777777" w:rsidR="00F55864" w:rsidRPr="00FC66A5" w:rsidRDefault="00F55864" w:rsidP="00DD159E">
            <w:pPr>
              <w:jc w:val="center"/>
              <w:rPr>
                <w:rFonts w:eastAsiaTheme="minorHAnsi"/>
                <w:b/>
                <w:sz w:val="16"/>
                <w:szCs w:val="16"/>
              </w:rPr>
            </w:pPr>
          </w:p>
          <w:p w14:paraId="0E8A0C07" w14:textId="77777777" w:rsidR="00DD159E" w:rsidRPr="00FC66A5" w:rsidRDefault="00DD159E" w:rsidP="00DD159E">
            <w:pPr>
              <w:jc w:val="center"/>
              <w:rPr>
                <w:rFonts w:eastAsiaTheme="minorHAnsi"/>
                <w:b/>
                <w:sz w:val="72"/>
                <w:szCs w:val="72"/>
              </w:rPr>
            </w:pPr>
            <w:r w:rsidRPr="00FC66A5">
              <w:rPr>
                <w:rFonts w:eastAsiaTheme="minorHAnsi" w:hint="eastAsia"/>
                <w:b/>
                <w:sz w:val="72"/>
                <w:szCs w:val="72"/>
              </w:rPr>
              <w:t>보</w:t>
            </w:r>
            <w:r w:rsidRPr="00FC66A5">
              <w:rPr>
                <w:rFonts w:eastAsiaTheme="minorHAnsi" w:hint="eastAsia"/>
                <w:b/>
                <w:sz w:val="16"/>
                <w:szCs w:val="16"/>
              </w:rPr>
              <w:t xml:space="preserve"> </w:t>
            </w:r>
            <w:r w:rsidRPr="00FC66A5">
              <w:rPr>
                <w:rFonts w:eastAsiaTheme="minorHAnsi" w:hint="eastAsia"/>
                <w:b/>
                <w:sz w:val="72"/>
                <w:szCs w:val="72"/>
              </w:rPr>
              <w:t>도</w:t>
            </w:r>
            <w:r w:rsidRPr="00FC66A5">
              <w:rPr>
                <w:rFonts w:eastAsiaTheme="minorHAnsi" w:hint="eastAsia"/>
                <w:b/>
                <w:sz w:val="16"/>
                <w:szCs w:val="16"/>
              </w:rPr>
              <w:t xml:space="preserve"> </w:t>
            </w:r>
            <w:r w:rsidRPr="00FC66A5">
              <w:rPr>
                <w:rFonts w:eastAsiaTheme="minorHAnsi" w:hint="eastAsia"/>
                <w:b/>
                <w:sz w:val="72"/>
                <w:szCs w:val="72"/>
              </w:rPr>
              <w:t>자</w:t>
            </w:r>
            <w:r w:rsidRPr="00FC66A5">
              <w:rPr>
                <w:rFonts w:eastAsiaTheme="minorHAnsi" w:hint="eastAsia"/>
                <w:b/>
                <w:sz w:val="16"/>
                <w:szCs w:val="16"/>
              </w:rPr>
              <w:t xml:space="preserve"> </w:t>
            </w:r>
            <w:r w:rsidRPr="00FC66A5">
              <w:rPr>
                <w:rFonts w:eastAsiaTheme="minorHAnsi" w:hint="eastAsia"/>
                <w:b/>
                <w:sz w:val="72"/>
                <w:szCs w:val="72"/>
              </w:rPr>
              <w:t>료</w:t>
            </w:r>
          </w:p>
        </w:tc>
        <w:tc>
          <w:tcPr>
            <w:tcW w:w="3118" w:type="dxa"/>
          </w:tcPr>
          <w:p w14:paraId="60FC1918" w14:textId="77777777" w:rsidR="00DD159E" w:rsidRPr="00FC66A5" w:rsidRDefault="00274231" w:rsidP="00274231">
            <w:pPr>
              <w:pStyle w:val="a3"/>
              <w:jc w:val="center"/>
              <w:rPr>
                <w:rFonts w:asciiTheme="minorHAnsi" w:eastAsiaTheme="minorHAnsi" w:hAnsiTheme="minorHAnsi" w:cs="한컴바탕"/>
              </w:rPr>
            </w:pPr>
            <w:r w:rsidRPr="00FC66A5">
              <w:rPr>
                <w:rFonts w:asciiTheme="minorHAnsi" w:eastAsiaTheme="minorHAnsi" w:hAnsiTheme="minorHAnsi" w:cs="한컴바탕"/>
                <w:noProof/>
              </w:rPr>
              <w:drawing>
                <wp:anchor distT="0" distB="0" distL="114300" distR="114300" simplePos="0" relativeHeight="251657216" behindDoc="1" locked="0" layoutInCell="1" allowOverlap="1" wp14:anchorId="68998FB2" wp14:editId="662A84F7">
                  <wp:simplePos x="0" y="0"/>
                  <wp:positionH relativeFrom="column">
                    <wp:posOffset>-11430</wp:posOffset>
                  </wp:positionH>
                  <wp:positionV relativeFrom="paragraph">
                    <wp:posOffset>40005</wp:posOffset>
                  </wp:positionV>
                  <wp:extent cx="2190115" cy="765175"/>
                  <wp:effectExtent l="0" t="0" r="0" b="0"/>
                  <wp:wrapTight wrapText="bothSides">
                    <wp:wrapPolygon edited="0">
                      <wp:start x="2818" y="4840"/>
                      <wp:lineTo x="2630" y="15595"/>
                      <wp:lineTo x="15030" y="15595"/>
                      <wp:lineTo x="15218" y="15595"/>
                      <wp:lineTo x="15218" y="13444"/>
                      <wp:lineTo x="20103" y="13444"/>
                      <wp:lineTo x="20103" y="6991"/>
                      <wp:lineTo x="15970" y="4840"/>
                      <wp:lineTo x="2818" y="4840"/>
                    </wp:wrapPolygon>
                  </wp:wrapTight>
                  <wp:docPr id="5" name="_x154075568" descr="EMB00001b0432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4075568" descr="EMB00001b0432bb"/>
                          <pic:cNvPicPr>
                            <a:picLocks noChangeAspect="1" noChangeArrowheads="1"/>
                          </pic:cNvPicPr>
                        </pic:nvPicPr>
                        <pic:blipFill>
                          <a:blip r:embed="rId9" cstate="print"/>
                          <a:srcRect/>
                          <a:stretch>
                            <a:fillRect/>
                          </a:stretch>
                        </pic:blipFill>
                        <pic:spPr bwMode="auto">
                          <a:xfrm>
                            <a:off x="0" y="0"/>
                            <a:ext cx="2190115" cy="765175"/>
                          </a:xfrm>
                          <a:prstGeom prst="rect">
                            <a:avLst/>
                          </a:prstGeom>
                          <a:noFill/>
                          <a:ln w="9525">
                            <a:noFill/>
                            <a:miter lim="800000"/>
                            <a:headEnd/>
                            <a:tailEnd/>
                          </a:ln>
                        </pic:spPr>
                      </pic:pic>
                    </a:graphicData>
                  </a:graphic>
                </wp:anchor>
              </w:drawing>
            </w:r>
          </w:p>
        </w:tc>
      </w:tr>
      <w:tr w:rsidR="00DD159E" w:rsidRPr="00FC66A5" w14:paraId="360C6264" w14:textId="77777777" w:rsidTr="0072681F">
        <w:trPr>
          <w:trHeight w:val="434"/>
        </w:trPr>
        <w:tc>
          <w:tcPr>
            <w:tcW w:w="1526" w:type="dxa"/>
            <w:vMerge/>
          </w:tcPr>
          <w:p w14:paraId="50771C10" w14:textId="77777777" w:rsidR="00DD159E" w:rsidRPr="00FC66A5" w:rsidRDefault="00DD159E">
            <w:pPr>
              <w:rPr>
                <w:rFonts w:eastAsiaTheme="minorHAnsi"/>
                <w:szCs w:val="20"/>
              </w:rPr>
            </w:pPr>
          </w:p>
        </w:tc>
        <w:tc>
          <w:tcPr>
            <w:tcW w:w="7654" w:type="dxa"/>
            <w:gridSpan w:val="3"/>
          </w:tcPr>
          <w:p w14:paraId="047C77CB" w14:textId="77777777" w:rsidR="00DD159E" w:rsidRPr="00FC66A5" w:rsidRDefault="00DD159E" w:rsidP="00680F1E">
            <w:pPr>
              <w:rPr>
                <w:rFonts w:eastAsiaTheme="minorHAnsi"/>
                <w:szCs w:val="20"/>
              </w:rPr>
            </w:pPr>
            <w:r w:rsidRPr="00FC66A5">
              <w:rPr>
                <w:rFonts w:eastAsiaTheme="minorHAnsi" w:hint="eastAsia"/>
                <w:szCs w:val="20"/>
              </w:rPr>
              <w:t xml:space="preserve">배포 및 보도 </w:t>
            </w:r>
            <w:proofErr w:type="gramStart"/>
            <w:r w:rsidRPr="00FC66A5">
              <w:rPr>
                <w:rFonts w:eastAsiaTheme="minorHAnsi" w:hint="eastAsia"/>
                <w:szCs w:val="20"/>
              </w:rPr>
              <w:t>요청일</w:t>
            </w:r>
            <w:r w:rsidR="00484176" w:rsidRPr="00FC66A5">
              <w:rPr>
                <w:rFonts w:eastAsiaTheme="minorHAnsi" w:hint="eastAsia"/>
                <w:szCs w:val="20"/>
              </w:rPr>
              <w:t xml:space="preserve"> :</w:t>
            </w:r>
            <w:proofErr w:type="gramEnd"/>
            <w:r w:rsidR="00484176" w:rsidRPr="00FC66A5">
              <w:rPr>
                <w:rFonts w:eastAsiaTheme="minorHAnsi" w:hint="eastAsia"/>
                <w:szCs w:val="20"/>
              </w:rPr>
              <w:t xml:space="preserve"> 2021.</w:t>
            </w:r>
            <w:r w:rsidR="00E235E2">
              <w:rPr>
                <w:rFonts w:eastAsiaTheme="minorHAnsi" w:hint="eastAsia"/>
                <w:szCs w:val="20"/>
              </w:rPr>
              <w:t>7</w:t>
            </w:r>
            <w:r w:rsidR="00680F1E" w:rsidRPr="00FC66A5">
              <w:rPr>
                <w:rFonts w:eastAsiaTheme="minorHAnsi" w:hint="eastAsia"/>
                <w:szCs w:val="20"/>
              </w:rPr>
              <w:t xml:space="preserve">. </w:t>
            </w:r>
            <w:r w:rsidR="00823C5D">
              <w:rPr>
                <w:rFonts w:eastAsiaTheme="minorHAnsi" w:hint="eastAsia"/>
                <w:szCs w:val="20"/>
              </w:rPr>
              <w:t>8</w:t>
            </w:r>
            <w:r w:rsidRPr="00FC66A5">
              <w:rPr>
                <w:rFonts w:eastAsiaTheme="minorHAnsi" w:hint="eastAsia"/>
                <w:szCs w:val="20"/>
              </w:rPr>
              <w:t>.(</w:t>
            </w:r>
            <w:r w:rsidR="00823C5D">
              <w:rPr>
                <w:rFonts w:eastAsiaTheme="minorHAnsi" w:hint="eastAsia"/>
                <w:szCs w:val="20"/>
              </w:rPr>
              <w:t>목</w:t>
            </w:r>
            <w:r w:rsidRPr="00FC66A5">
              <w:rPr>
                <w:rFonts w:eastAsiaTheme="minorHAnsi" w:hint="eastAsia"/>
                <w:szCs w:val="20"/>
              </w:rPr>
              <w:t>)</w:t>
            </w:r>
          </w:p>
        </w:tc>
      </w:tr>
      <w:tr w:rsidR="00DD159E" w:rsidRPr="00FC66A5" w14:paraId="2FC8F8A6" w14:textId="77777777" w:rsidTr="0072681F">
        <w:trPr>
          <w:trHeight w:val="824"/>
        </w:trPr>
        <w:tc>
          <w:tcPr>
            <w:tcW w:w="1526" w:type="dxa"/>
            <w:vMerge/>
          </w:tcPr>
          <w:p w14:paraId="14276049" w14:textId="77777777" w:rsidR="00DD159E" w:rsidRPr="00FC66A5" w:rsidRDefault="00DD159E">
            <w:pPr>
              <w:rPr>
                <w:rFonts w:eastAsiaTheme="minorHAnsi"/>
                <w:szCs w:val="20"/>
              </w:rPr>
            </w:pPr>
          </w:p>
        </w:tc>
        <w:tc>
          <w:tcPr>
            <w:tcW w:w="3827" w:type="dxa"/>
          </w:tcPr>
          <w:p w14:paraId="45A58EB6" w14:textId="77777777" w:rsidR="00DD159E" w:rsidRPr="00FC66A5" w:rsidRDefault="00DD159E">
            <w:pPr>
              <w:rPr>
                <w:rFonts w:eastAsiaTheme="minorHAnsi"/>
                <w:szCs w:val="20"/>
              </w:rPr>
            </w:pPr>
            <w:proofErr w:type="gramStart"/>
            <w:r w:rsidRPr="00FC66A5">
              <w:rPr>
                <w:rFonts w:eastAsiaTheme="minorHAnsi" w:hint="eastAsia"/>
                <w:szCs w:val="20"/>
              </w:rPr>
              <w:t>보도자료 :</w:t>
            </w:r>
            <w:proofErr w:type="gramEnd"/>
            <w:r w:rsidRPr="00FC66A5">
              <w:rPr>
                <w:rFonts w:eastAsiaTheme="minorHAnsi" w:hint="eastAsia"/>
                <w:szCs w:val="20"/>
              </w:rPr>
              <w:t xml:space="preserve"> 총</w:t>
            </w:r>
            <w:r w:rsidR="009E6B2E" w:rsidRPr="00FC66A5">
              <w:rPr>
                <w:rFonts w:eastAsiaTheme="minorHAnsi" w:hint="eastAsia"/>
                <w:szCs w:val="20"/>
              </w:rPr>
              <w:t xml:space="preserve"> </w:t>
            </w:r>
            <w:r w:rsidR="00823C5D">
              <w:rPr>
                <w:rFonts w:eastAsiaTheme="minorHAnsi" w:hint="eastAsia"/>
                <w:szCs w:val="20"/>
              </w:rPr>
              <w:t>4</w:t>
            </w:r>
            <w:r w:rsidRPr="00FC66A5">
              <w:rPr>
                <w:rFonts w:eastAsiaTheme="minorHAnsi" w:hint="eastAsia"/>
                <w:szCs w:val="20"/>
              </w:rPr>
              <w:t>쪽</w:t>
            </w:r>
          </w:p>
          <w:p w14:paraId="7B60ACD0" w14:textId="77777777" w:rsidR="00DD159E" w:rsidRPr="00FC66A5" w:rsidRDefault="00DD159E">
            <w:pPr>
              <w:rPr>
                <w:rFonts w:eastAsiaTheme="minorHAnsi"/>
                <w:szCs w:val="20"/>
              </w:rPr>
            </w:pPr>
            <w:r w:rsidRPr="00FC66A5">
              <w:rPr>
                <w:rFonts w:eastAsiaTheme="minorHAnsi" w:hint="eastAsia"/>
                <w:szCs w:val="20"/>
              </w:rPr>
              <w:t xml:space="preserve">첨    </w:t>
            </w:r>
            <w:proofErr w:type="gramStart"/>
            <w:r w:rsidRPr="00FC66A5">
              <w:rPr>
                <w:rFonts w:eastAsiaTheme="minorHAnsi" w:hint="eastAsia"/>
                <w:szCs w:val="20"/>
              </w:rPr>
              <w:t>부</w:t>
            </w:r>
            <w:r w:rsidR="00F94A74" w:rsidRPr="00FC66A5">
              <w:rPr>
                <w:rFonts w:eastAsiaTheme="minorHAnsi" w:hint="eastAsia"/>
                <w:szCs w:val="20"/>
              </w:rPr>
              <w:t xml:space="preserve"> :</w:t>
            </w:r>
            <w:proofErr w:type="gramEnd"/>
            <w:r w:rsidR="00F94A74" w:rsidRPr="00FC66A5">
              <w:rPr>
                <w:rFonts w:eastAsiaTheme="minorHAnsi" w:hint="eastAsia"/>
                <w:szCs w:val="20"/>
              </w:rPr>
              <w:t xml:space="preserve"> </w:t>
            </w:r>
            <w:r w:rsidR="00823C5D">
              <w:rPr>
                <w:rFonts w:eastAsiaTheme="minorHAnsi" w:hint="eastAsia"/>
                <w:szCs w:val="20"/>
              </w:rPr>
              <w:t>9</w:t>
            </w:r>
            <w:r w:rsidRPr="00FC66A5">
              <w:rPr>
                <w:rFonts w:eastAsiaTheme="minorHAnsi" w:hint="eastAsia"/>
                <w:szCs w:val="20"/>
              </w:rPr>
              <w:t>개 사진파일</w:t>
            </w:r>
          </w:p>
        </w:tc>
        <w:tc>
          <w:tcPr>
            <w:tcW w:w="3827" w:type="dxa"/>
            <w:gridSpan w:val="2"/>
          </w:tcPr>
          <w:p w14:paraId="46D29974" w14:textId="77777777" w:rsidR="00DD159E" w:rsidRPr="00FC66A5" w:rsidRDefault="00DD159E">
            <w:pPr>
              <w:rPr>
                <w:rFonts w:eastAsiaTheme="minorHAnsi"/>
                <w:szCs w:val="20"/>
              </w:rPr>
            </w:pPr>
            <w:r w:rsidRPr="00FC66A5">
              <w:rPr>
                <w:rFonts w:eastAsiaTheme="minorHAnsi" w:hint="eastAsia"/>
                <w:szCs w:val="20"/>
              </w:rPr>
              <w:t xml:space="preserve">보도자료 </w:t>
            </w:r>
            <w:proofErr w:type="gramStart"/>
            <w:r w:rsidRPr="00FC66A5">
              <w:rPr>
                <w:rFonts w:eastAsiaTheme="minorHAnsi" w:hint="eastAsia"/>
                <w:szCs w:val="20"/>
              </w:rPr>
              <w:t>문의 :</w:t>
            </w:r>
            <w:proofErr w:type="gramEnd"/>
          </w:p>
          <w:p w14:paraId="1855D494" w14:textId="77777777" w:rsidR="00DD159E" w:rsidRPr="00FC66A5" w:rsidRDefault="00484176" w:rsidP="00137BC2">
            <w:pPr>
              <w:rPr>
                <w:rFonts w:eastAsiaTheme="minorHAnsi"/>
                <w:szCs w:val="20"/>
              </w:rPr>
            </w:pPr>
            <w:r w:rsidRPr="00FC66A5">
              <w:rPr>
                <w:rFonts w:eastAsiaTheme="minorHAnsi" w:hint="eastAsia"/>
                <w:szCs w:val="20"/>
              </w:rPr>
              <w:t>032-327-6313(173</w:t>
            </w:r>
            <w:r w:rsidR="00EA207E" w:rsidRPr="00FC66A5">
              <w:rPr>
                <w:rFonts w:eastAsiaTheme="minorHAnsi" w:hint="eastAsia"/>
                <w:szCs w:val="20"/>
              </w:rPr>
              <w:t>,</w:t>
            </w:r>
            <w:r w:rsidR="00DD7502" w:rsidRPr="00FC66A5">
              <w:rPr>
                <w:rFonts w:eastAsiaTheme="minorHAnsi" w:hint="eastAsia"/>
                <w:szCs w:val="20"/>
              </w:rPr>
              <w:t xml:space="preserve"> </w:t>
            </w:r>
            <w:r w:rsidRPr="00FC66A5">
              <w:rPr>
                <w:rFonts w:eastAsiaTheme="minorHAnsi" w:hint="eastAsia"/>
                <w:szCs w:val="20"/>
              </w:rPr>
              <w:t>174</w:t>
            </w:r>
            <w:r w:rsidR="00F55864" w:rsidRPr="00FC66A5">
              <w:rPr>
                <w:rFonts w:eastAsiaTheme="minorHAnsi" w:hint="eastAsia"/>
                <w:szCs w:val="20"/>
              </w:rPr>
              <w:t>)</w:t>
            </w:r>
            <w:r w:rsidR="00137BC2" w:rsidRPr="00FC66A5">
              <w:rPr>
                <w:rFonts w:eastAsiaTheme="minorHAnsi" w:hint="eastAsia"/>
                <w:szCs w:val="20"/>
              </w:rPr>
              <w:t xml:space="preserve">   press</w:t>
            </w:r>
            <w:r w:rsidR="00DD159E" w:rsidRPr="00FC66A5">
              <w:rPr>
                <w:rFonts w:eastAsiaTheme="minorHAnsi" w:hint="eastAsia"/>
                <w:szCs w:val="20"/>
              </w:rPr>
              <w:t>@bifan.kr</w:t>
            </w:r>
          </w:p>
        </w:tc>
      </w:tr>
      <w:tr w:rsidR="00DD159E" w:rsidRPr="00FC66A5" w14:paraId="68814A53" w14:textId="77777777" w:rsidTr="00847F57">
        <w:trPr>
          <w:trHeight w:val="423"/>
        </w:trPr>
        <w:tc>
          <w:tcPr>
            <w:tcW w:w="1526" w:type="dxa"/>
            <w:vMerge/>
          </w:tcPr>
          <w:p w14:paraId="4BF7CBB3" w14:textId="77777777" w:rsidR="00DD159E" w:rsidRPr="00FC66A5" w:rsidRDefault="00DD159E">
            <w:pPr>
              <w:rPr>
                <w:rFonts w:eastAsiaTheme="minorHAnsi"/>
                <w:szCs w:val="20"/>
              </w:rPr>
            </w:pPr>
          </w:p>
        </w:tc>
        <w:tc>
          <w:tcPr>
            <w:tcW w:w="7654" w:type="dxa"/>
            <w:gridSpan w:val="3"/>
          </w:tcPr>
          <w:p w14:paraId="7C4E723B" w14:textId="77777777" w:rsidR="00DD159E" w:rsidRPr="00FC66A5" w:rsidRDefault="00DD159E">
            <w:pPr>
              <w:rPr>
                <w:rFonts w:eastAsiaTheme="minorHAnsi"/>
                <w:szCs w:val="20"/>
              </w:rPr>
            </w:pPr>
            <w:proofErr w:type="gramStart"/>
            <w:r w:rsidRPr="00FC66A5">
              <w:rPr>
                <w:rFonts w:eastAsiaTheme="minorHAnsi" w:hint="eastAsia"/>
                <w:szCs w:val="20"/>
              </w:rPr>
              <w:t>담당자 :</w:t>
            </w:r>
            <w:proofErr w:type="gramEnd"/>
            <w:r w:rsidRPr="00FC66A5">
              <w:rPr>
                <w:rFonts w:eastAsiaTheme="minorHAnsi" w:hint="eastAsia"/>
                <w:szCs w:val="20"/>
              </w:rPr>
              <w:t xml:space="preserve"> </w:t>
            </w:r>
            <w:proofErr w:type="spellStart"/>
            <w:r w:rsidR="00137BC2" w:rsidRPr="00FC66A5">
              <w:rPr>
                <w:rFonts w:eastAsiaTheme="minorHAnsi" w:hint="eastAsia"/>
                <w:szCs w:val="20"/>
              </w:rPr>
              <w:t>홍보팀</w:t>
            </w:r>
            <w:proofErr w:type="spellEnd"/>
            <w:r w:rsidRPr="00FC66A5">
              <w:rPr>
                <w:rFonts w:eastAsiaTheme="minorHAnsi" w:hint="eastAsia"/>
                <w:szCs w:val="20"/>
              </w:rPr>
              <w:t xml:space="preserve"> </w:t>
            </w:r>
            <w:proofErr w:type="spellStart"/>
            <w:r w:rsidR="00137BC2" w:rsidRPr="00FC66A5">
              <w:rPr>
                <w:rFonts w:eastAsiaTheme="minorHAnsi" w:hint="eastAsia"/>
                <w:szCs w:val="20"/>
              </w:rPr>
              <w:t>이연정</w:t>
            </w:r>
            <w:proofErr w:type="spellEnd"/>
            <w:r w:rsidR="00DD7502" w:rsidRPr="00FC66A5">
              <w:rPr>
                <w:rFonts w:eastAsiaTheme="minorHAnsi" w:hint="eastAsia"/>
                <w:szCs w:val="20"/>
              </w:rPr>
              <w:t>,</w:t>
            </w:r>
            <w:r w:rsidR="00EA207E" w:rsidRPr="00FC66A5">
              <w:rPr>
                <w:rFonts w:eastAsiaTheme="minorHAnsi" w:hint="eastAsia"/>
                <w:szCs w:val="20"/>
              </w:rPr>
              <w:t xml:space="preserve"> </w:t>
            </w:r>
            <w:proofErr w:type="spellStart"/>
            <w:r w:rsidR="00F55864" w:rsidRPr="00FC66A5">
              <w:rPr>
                <w:rFonts w:eastAsiaTheme="minorHAnsi" w:hint="eastAsia"/>
                <w:szCs w:val="20"/>
              </w:rPr>
              <w:t>박다솜</w:t>
            </w:r>
            <w:proofErr w:type="spellEnd"/>
          </w:p>
        </w:tc>
      </w:tr>
    </w:tbl>
    <w:p w14:paraId="430D4CF6" w14:textId="77777777" w:rsidR="0002258C" w:rsidRPr="00FC66A5" w:rsidRDefault="0002258C" w:rsidP="001B4CF2">
      <w:pPr>
        <w:spacing w:after="0" w:line="240" w:lineRule="auto"/>
        <w:rPr>
          <w:rFonts w:eastAsiaTheme="minorHAnsi"/>
          <w:sz w:val="10"/>
          <w:szCs w:val="10"/>
        </w:rPr>
      </w:pPr>
    </w:p>
    <w:p w14:paraId="704E480A" w14:textId="77777777" w:rsidR="00FC66A5" w:rsidRPr="00FC66A5" w:rsidRDefault="00FC66A5" w:rsidP="001B4CF2">
      <w:pPr>
        <w:spacing w:after="0" w:line="240" w:lineRule="auto"/>
        <w:rPr>
          <w:rFonts w:eastAsiaTheme="minorHAnsi"/>
          <w:sz w:val="10"/>
          <w:szCs w:val="10"/>
        </w:rPr>
      </w:pPr>
    </w:p>
    <w:p w14:paraId="062E9D33" w14:textId="77777777" w:rsidR="00FC66A5" w:rsidRPr="00FC66A5" w:rsidRDefault="00F7595B" w:rsidP="001B4CF2">
      <w:pPr>
        <w:spacing w:after="0" w:line="240" w:lineRule="auto"/>
        <w:rPr>
          <w:rFonts w:eastAsiaTheme="minorHAnsi"/>
          <w:noProof/>
        </w:rPr>
      </w:pPr>
      <w:r>
        <w:rPr>
          <w:rFonts w:eastAsiaTheme="minorHAnsi"/>
          <w:noProof/>
        </w:rPr>
        <w:pict w14:anchorId="083BE7C1">
          <v:rect id="_x0000_s1045" style="position:absolute;left:0;text-align:left;margin-left:-4.2pt;margin-top:12.5pt;width:460.5pt;height:126.85pt;z-index:-251658240" fillcolor="#b4c6e7 [1300]">
            <v:fill color2="fill lighten(103)" rotate="t" method="linear sigma" focus="50%" type="gradient"/>
          </v:rect>
        </w:pict>
      </w:r>
    </w:p>
    <w:p w14:paraId="455160DA" w14:textId="77777777" w:rsidR="00145ED9" w:rsidRPr="00145ED9" w:rsidRDefault="00145ED9" w:rsidP="00145ED9">
      <w:pPr>
        <w:pStyle w:val="a3"/>
        <w:spacing w:line="276" w:lineRule="auto"/>
        <w:jc w:val="center"/>
        <w:rPr>
          <w:rFonts w:asciiTheme="minorHAnsi" w:eastAsiaTheme="minorHAnsi" w:hAnsiTheme="minorHAnsi"/>
          <w:b/>
          <w:bCs/>
          <w:sz w:val="8"/>
          <w:szCs w:val="30"/>
        </w:rPr>
      </w:pPr>
    </w:p>
    <w:p w14:paraId="5DFD754B" w14:textId="77777777" w:rsidR="00E579C7" w:rsidRDefault="00E579C7" w:rsidP="00A03758">
      <w:pPr>
        <w:spacing w:line="240" w:lineRule="auto"/>
        <w:jc w:val="center"/>
        <w:rPr>
          <w:rFonts w:eastAsiaTheme="minorHAnsi" w:cs="굴림"/>
          <w:b/>
          <w:bCs/>
          <w:color w:val="000000"/>
          <w:kern w:val="0"/>
          <w:sz w:val="32"/>
          <w:szCs w:val="30"/>
        </w:rPr>
      </w:pPr>
      <w:r w:rsidRPr="00E579C7">
        <w:rPr>
          <w:rFonts w:eastAsiaTheme="minorHAnsi" w:cs="굴림" w:hint="eastAsia"/>
          <w:b/>
          <w:bCs/>
          <w:color w:val="000000"/>
          <w:kern w:val="0"/>
          <w:sz w:val="32"/>
          <w:szCs w:val="30"/>
        </w:rPr>
        <w:t>제</w:t>
      </w:r>
      <w:r w:rsidRPr="00E579C7">
        <w:rPr>
          <w:rFonts w:eastAsiaTheme="minorHAnsi" w:cs="굴림"/>
          <w:b/>
          <w:bCs/>
          <w:color w:val="000000"/>
          <w:kern w:val="0"/>
          <w:sz w:val="32"/>
          <w:szCs w:val="30"/>
        </w:rPr>
        <w:t xml:space="preserve">25회 </w:t>
      </w:r>
      <w:proofErr w:type="spellStart"/>
      <w:r w:rsidRPr="00E579C7">
        <w:rPr>
          <w:rFonts w:eastAsiaTheme="minorHAnsi" w:cs="굴림"/>
          <w:b/>
          <w:bCs/>
          <w:color w:val="000000"/>
          <w:kern w:val="0"/>
          <w:sz w:val="32"/>
          <w:szCs w:val="30"/>
        </w:rPr>
        <w:t>부천국제판타스틱영화제</w:t>
      </w:r>
      <w:proofErr w:type="spellEnd"/>
      <w:r w:rsidR="00A03758">
        <w:rPr>
          <w:rFonts w:eastAsiaTheme="minorHAnsi" w:cs="굴림" w:hint="eastAsia"/>
          <w:b/>
          <w:bCs/>
          <w:color w:val="000000"/>
          <w:kern w:val="0"/>
          <w:sz w:val="32"/>
          <w:szCs w:val="30"/>
        </w:rPr>
        <w:t xml:space="preserve"> 드디어 출항</w:t>
      </w:r>
    </w:p>
    <w:p w14:paraId="5F899FE0" w14:textId="77777777" w:rsidR="00A03758" w:rsidRPr="00A03758" w:rsidRDefault="00A03758" w:rsidP="00A03758">
      <w:pPr>
        <w:spacing w:after="0" w:line="240" w:lineRule="auto"/>
        <w:jc w:val="center"/>
        <w:rPr>
          <w:rFonts w:eastAsiaTheme="minorHAnsi"/>
          <w:b/>
          <w:bCs/>
          <w:color w:val="222222"/>
          <w:sz w:val="26"/>
          <w:szCs w:val="26"/>
        </w:rPr>
      </w:pPr>
      <w:r w:rsidRPr="00A03758">
        <w:rPr>
          <w:rFonts w:eastAsiaTheme="minorHAnsi"/>
          <w:b/>
          <w:bCs/>
          <w:color w:val="222222"/>
          <w:sz w:val="26"/>
          <w:szCs w:val="26"/>
        </w:rPr>
        <w:t>8일, &lt;여고괴담&gt; 테마로 한 공연 형식 개막식 진행</w:t>
      </w:r>
    </w:p>
    <w:p w14:paraId="3DC74837" w14:textId="77777777" w:rsidR="00A03758" w:rsidRPr="00A03758" w:rsidRDefault="00A03758" w:rsidP="00A03758">
      <w:pPr>
        <w:spacing w:after="0" w:line="240" w:lineRule="auto"/>
        <w:jc w:val="center"/>
        <w:rPr>
          <w:rFonts w:eastAsiaTheme="minorHAnsi"/>
          <w:b/>
          <w:bCs/>
          <w:color w:val="222222"/>
          <w:sz w:val="26"/>
          <w:szCs w:val="26"/>
        </w:rPr>
      </w:pPr>
      <w:r w:rsidRPr="00A03758">
        <w:rPr>
          <w:rFonts w:eastAsiaTheme="minorHAnsi" w:hint="eastAsia"/>
          <w:b/>
          <w:bCs/>
          <w:color w:val="222222"/>
          <w:sz w:val="26"/>
          <w:szCs w:val="26"/>
        </w:rPr>
        <w:t>오는</w:t>
      </w:r>
      <w:r w:rsidRPr="00A03758">
        <w:rPr>
          <w:rFonts w:eastAsiaTheme="minorHAnsi"/>
          <w:b/>
          <w:bCs/>
          <w:color w:val="222222"/>
          <w:sz w:val="26"/>
          <w:szCs w:val="26"/>
        </w:rPr>
        <w:t xml:space="preserve"> 15일까지 극장, 18일까지 OTT에서 47개국 257편 상영</w:t>
      </w:r>
    </w:p>
    <w:p w14:paraId="212A38C7" w14:textId="77777777" w:rsidR="00E579C7" w:rsidRPr="00E579C7" w:rsidRDefault="00A03758" w:rsidP="00A03758">
      <w:pPr>
        <w:spacing w:after="0" w:line="240" w:lineRule="auto"/>
        <w:jc w:val="center"/>
        <w:rPr>
          <w:rFonts w:eastAsiaTheme="minorHAnsi"/>
          <w:bCs/>
          <w:color w:val="222222"/>
          <w:sz w:val="26"/>
          <w:szCs w:val="26"/>
        </w:rPr>
      </w:pPr>
      <w:r w:rsidRPr="00A03758">
        <w:rPr>
          <w:rFonts w:eastAsiaTheme="minorHAnsi" w:hint="eastAsia"/>
          <w:b/>
          <w:bCs/>
          <w:color w:val="222222"/>
          <w:sz w:val="26"/>
          <w:szCs w:val="26"/>
        </w:rPr>
        <w:t>‘안전한</w:t>
      </w:r>
      <w:r w:rsidRPr="00A03758">
        <w:rPr>
          <w:rFonts w:eastAsiaTheme="minorHAnsi"/>
          <w:b/>
          <w:bCs/>
          <w:color w:val="222222"/>
          <w:sz w:val="26"/>
          <w:szCs w:val="26"/>
        </w:rPr>
        <w:t xml:space="preserve"> 영화제’ 개최 위해 </w:t>
      </w:r>
      <w:proofErr w:type="spellStart"/>
      <w:r w:rsidRPr="00A03758">
        <w:rPr>
          <w:rFonts w:eastAsiaTheme="minorHAnsi"/>
          <w:b/>
          <w:bCs/>
          <w:color w:val="222222"/>
          <w:sz w:val="26"/>
          <w:szCs w:val="26"/>
        </w:rPr>
        <w:t>삼중사중</w:t>
      </w:r>
      <w:proofErr w:type="spellEnd"/>
      <w:r w:rsidRPr="00A03758">
        <w:rPr>
          <w:rFonts w:eastAsiaTheme="minorHAnsi"/>
          <w:b/>
          <w:bCs/>
          <w:color w:val="222222"/>
          <w:sz w:val="26"/>
          <w:szCs w:val="26"/>
        </w:rPr>
        <w:t xml:space="preserve"> 엄격한 방역 실시</w:t>
      </w:r>
    </w:p>
    <w:p w14:paraId="6BD0F91D" w14:textId="77777777" w:rsidR="00E579C7" w:rsidRDefault="00E579C7" w:rsidP="00D857B3">
      <w:pPr>
        <w:spacing w:after="0" w:line="240" w:lineRule="auto"/>
        <w:rPr>
          <w:rFonts w:eastAsiaTheme="minorHAnsi"/>
          <w:bCs/>
          <w:color w:val="222222"/>
        </w:rPr>
      </w:pPr>
    </w:p>
    <w:p w14:paraId="4AF1D109" w14:textId="77777777" w:rsidR="00A03758" w:rsidRDefault="00BF2F56" w:rsidP="00210D0C">
      <w:pPr>
        <w:spacing w:after="0" w:line="240" w:lineRule="auto"/>
        <w:jc w:val="center"/>
        <w:rPr>
          <w:rFonts w:eastAsiaTheme="minorHAnsi"/>
          <w:bCs/>
          <w:color w:val="222222"/>
        </w:rPr>
      </w:pPr>
      <w:r>
        <w:rPr>
          <w:rFonts w:eastAsiaTheme="minorHAnsi"/>
          <w:bCs/>
          <w:color w:val="222222"/>
        </w:rPr>
        <w:pict w14:anchorId="7D36796D">
          <v:shape id="_x0000_i1026" type="#_x0000_t75" style="width:364.5pt;height:242.25pt">
            <v:imagedata r:id="rId10" o:title="BIFAN 2021_개막식_0708(1)"/>
          </v:shape>
        </w:pict>
      </w:r>
    </w:p>
    <w:p w14:paraId="39ED17B8" w14:textId="77777777" w:rsidR="00D857B3" w:rsidRDefault="00D857B3" w:rsidP="00A03758">
      <w:pPr>
        <w:spacing w:after="0" w:line="240" w:lineRule="auto"/>
        <w:jc w:val="left"/>
        <w:rPr>
          <w:rFonts w:eastAsiaTheme="minorHAnsi"/>
          <w:bCs/>
          <w:color w:val="222222"/>
        </w:rPr>
      </w:pPr>
    </w:p>
    <w:p w14:paraId="57B3B254" w14:textId="77777777" w:rsidR="00A03758" w:rsidRDefault="00A03758" w:rsidP="00A03758">
      <w:pPr>
        <w:spacing w:after="0" w:line="240" w:lineRule="auto"/>
        <w:jc w:val="left"/>
        <w:rPr>
          <w:rFonts w:eastAsiaTheme="minorHAnsi"/>
          <w:bCs/>
          <w:color w:val="222222"/>
        </w:rPr>
      </w:pPr>
      <w:r>
        <w:rPr>
          <w:rFonts w:eastAsiaTheme="minorHAnsi" w:hint="eastAsia"/>
          <w:bCs/>
          <w:color w:val="222222"/>
        </w:rPr>
        <w:t xml:space="preserve">제25회 </w:t>
      </w:r>
      <w:proofErr w:type="spellStart"/>
      <w:r>
        <w:rPr>
          <w:rFonts w:eastAsiaTheme="minorHAnsi" w:hint="eastAsia"/>
          <w:bCs/>
          <w:color w:val="222222"/>
        </w:rPr>
        <w:t>부천국제판타스틱영화제가</w:t>
      </w:r>
      <w:proofErr w:type="spellEnd"/>
      <w:r>
        <w:rPr>
          <w:rFonts w:eastAsiaTheme="minorHAnsi" w:hint="eastAsia"/>
          <w:bCs/>
          <w:color w:val="222222"/>
        </w:rPr>
        <w:t xml:space="preserve"> 드디어 닻을 올렸다. 8일 오후 7시, 부천시청 내 </w:t>
      </w:r>
      <w:proofErr w:type="spellStart"/>
      <w:r>
        <w:rPr>
          <w:rFonts w:eastAsiaTheme="minorHAnsi" w:hint="eastAsia"/>
          <w:bCs/>
          <w:color w:val="222222"/>
        </w:rPr>
        <w:t>어울마당에서</w:t>
      </w:r>
      <w:proofErr w:type="spellEnd"/>
      <w:r>
        <w:rPr>
          <w:rFonts w:eastAsiaTheme="minorHAnsi" w:hint="eastAsia"/>
          <w:bCs/>
          <w:color w:val="222222"/>
        </w:rPr>
        <w:t xml:space="preserve"> 개막식을 갖고 11일간의 대장정에 돌입했다.</w:t>
      </w:r>
    </w:p>
    <w:p w14:paraId="23CD1B1B" w14:textId="77777777" w:rsidR="00A03758" w:rsidRPr="006741FC" w:rsidRDefault="00A03758" w:rsidP="00A03758">
      <w:pPr>
        <w:spacing w:after="0" w:line="240" w:lineRule="auto"/>
        <w:rPr>
          <w:rFonts w:eastAsiaTheme="minorHAnsi"/>
          <w:bCs/>
          <w:color w:val="222222"/>
        </w:rPr>
      </w:pPr>
    </w:p>
    <w:p w14:paraId="0E95A571" w14:textId="77777777" w:rsidR="00A03758" w:rsidRPr="00D20526" w:rsidRDefault="00A03758" w:rsidP="00A03758">
      <w:pPr>
        <w:spacing w:after="0" w:line="240" w:lineRule="auto"/>
        <w:rPr>
          <w:rFonts w:eastAsiaTheme="minorHAnsi"/>
          <w:bCs/>
        </w:rPr>
      </w:pPr>
      <w:r w:rsidRPr="00A03758">
        <w:rPr>
          <w:rFonts w:eastAsiaTheme="minorHAnsi" w:hint="eastAsia"/>
          <w:bCs/>
        </w:rPr>
        <w:lastRenderedPageBreak/>
        <w:t>개막식은</w:t>
      </w:r>
      <w:r w:rsidRPr="00A03758">
        <w:rPr>
          <w:rFonts w:eastAsiaTheme="minorHAnsi"/>
          <w:bCs/>
        </w:rPr>
        <w:t xml:space="preserve"> 한국을 대표하는 공포영화 시리즈 &lt;여고괴담&gt;을 테마로 한 공연 형식으로 치렀다. 공연 무대에 </w:t>
      </w:r>
      <w:proofErr w:type="spellStart"/>
      <w:r w:rsidRPr="00A03758">
        <w:rPr>
          <w:rFonts w:eastAsiaTheme="minorHAnsi"/>
          <w:bCs/>
        </w:rPr>
        <w:t>장덕천</w:t>
      </w:r>
      <w:proofErr w:type="spellEnd"/>
      <w:r w:rsidRPr="00A03758">
        <w:rPr>
          <w:rFonts w:eastAsiaTheme="minorHAnsi"/>
          <w:bCs/>
        </w:rPr>
        <w:t xml:space="preserve"> BIFAN 명예조직위원장과 정지영 조직위원장, 신철 집행위원장이 부천영화여고의 교사로 등장하고 배우 이설·</w:t>
      </w:r>
      <w:proofErr w:type="spellStart"/>
      <w:r w:rsidRPr="00A03758">
        <w:rPr>
          <w:rFonts w:eastAsiaTheme="minorHAnsi"/>
          <w:bCs/>
        </w:rPr>
        <w:t>김소혜</w:t>
      </w:r>
      <w:proofErr w:type="spellEnd"/>
      <w:r w:rsidRPr="00A03758">
        <w:rPr>
          <w:rFonts w:eastAsiaTheme="minorHAnsi"/>
          <w:bCs/>
        </w:rPr>
        <w:t>·</w:t>
      </w:r>
      <w:proofErr w:type="spellStart"/>
      <w:r w:rsidRPr="00A03758">
        <w:rPr>
          <w:rFonts w:eastAsiaTheme="minorHAnsi"/>
          <w:bCs/>
        </w:rPr>
        <w:t>리우진</w:t>
      </w:r>
      <w:proofErr w:type="spellEnd"/>
      <w:r w:rsidRPr="00A03758">
        <w:rPr>
          <w:rFonts w:eastAsiaTheme="minorHAnsi"/>
          <w:bCs/>
        </w:rPr>
        <w:t xml:space="preserve"> 등이 학생으로 출연해 주목을 끌었다. &lt;여고괴담 두 번째 이야기&gt;의 김태용·민규동 감독이 연출했고, 김규리가 모교인 부천영화여고에 부임한 교사로서 영화축제 소개하는 사회를 맡았다. &lt;여고괴담&gt; 시리즈 </w:t>
      </w:r>
      <w:proofErr w:type="spellStart"/>
      <w:r w:rsidRPr="00A03758">
        <w:rPr>
          <w:rFonts w:eastAsiaTheme="minorHAnsi"/>
          <w:bCs/>
        </w:rPr>
        <w:t>제작가</w:t>
      </w:r>
      <w:proofErr w:type="spellEnd"/>
      <w:r w:rsidRPr="00A03758">
        <w:rPr>
          <w:rFonts w:eastAsiaTheme="minorHAnsi"/>
          <w:bCs/>
        </w:rPr>
        <w:t xml:space="preserve"> 고(故) </w:t>
      </w:r>
      <w:proofErr w:type="spellStart"/>
      <w:r w:rsidRPr="00A03758">
        <w:rPr>
          <w:rFonts w:eastAsiaTheme="minorHAnsi"/>
          <w:bCs/>
        </w:rPr>
        <w:t>이춘연</w:t>
      </w:r>
      <w:proofErr w:type="spellEnd"/>
      <w:r w:rsidRPr="00A03758">
        <w:rPr>
          <w:rFonts w:eastAsiaTheme="minorHAnsi"/>
          <w:bCs/>
        </w:rPr>
        <w:t xml:space="preserve"> </w:t>
      </w:r>
      <w:proofErr w:type="spellStart"/>
      <w:r w:rsidRPr="00A03758">
        <w:rPr>
          <w:rFonts w:eastAsiaTheme="minorHAnsi"/>
          <w:bCs/>
        </w:rPr>
        <w:t>씨네</w:t>
      </w:r>
      <w:proofErr w:type="spellEnd"/>
      <w:r w:rsidRPr="00A03758">
        <w:rPr>
          <w:rFonts w:eastAsiaTheme="minorHAnsi"/>
          <w:bCs/>
        </w:rPr>
        <w:t>2000 대표가 영상으로 출연하기도 했다. 영화 &lt;</w:t>
      </w:r>
      <w:proofErr w:type="spellStart"/>
      <w:r w:rsidRPr="00A03758">
        <w:rPr>
          <w:rFonts w:eastAsiaTheme="minorHAnsi"/>
          <w:bCs/>
        </w:rPr>
        <w:t>스윙키즈</w:t>
      </w:r>
      <w:proofErr w:type="spellEnd"/>
      <w:r w:rsidRPr="00A03758">
        <w:rPr>
          <w:rFonts w:eastAsiaTheme="minorHAnsi"/>
          <w:bCs/>
        </w:rPr>
        <w:t xml:space="preserve">&gt;의 </w:t>
      </w:r>
      <w:proofErr w:type="spellStart"/>
      <w:r w:rsidRPr="00A03758">
        <w:rPr>
          <w:rFonts w:eastAsiaTheme="minorHAnsi"/>
          <w:bCs/>
        </w:rPr>
        <w:t>탭댄스</w:t>
      </w:r>
      <w:proofErr w:type="spellEnd"/>
      <w:r w:rsidRPr="00A03758">
        <w:rPr>
          <w:rFonts w:eastAsiaTheme="minorHAnsi"/>
          <w:bCs/>
        </w:rPr>
        <w:t xml:space="preserve"> 안무를 맡았던 </w:t>
      </w:r>
      <w:proofErr w:type="spellStart"/>
      <w:r w:rsidRPr="00A03758">
        <w:rPr>
          <w:rFonts w:eastAsiaTheme="minorHAnsi"/>
          <w:bCs/>
        </w:rPr>
        <w:t>요노컴퍼니가</w:t>
      </w:r>
      <w:proofErr w:type="spellEnd"/>
      <w:r w:rsidRPr="00A03758">
        <w:rPr>
          <w:rFonts w:eastAsiaTheme="minorHAnsi"/>
          <w:bCs/>
        </w:rPr>
        <w:t xml:space="preserve"> 오프닝 공연을 했고, 가수 선우정아가 피날레를 장식했다.</w:t>
      </w:r>
    </w:p>
    <w:p w14:paraId="1DF8903B" w14:textId="77777777" w:rsidR="00E579C7" w:rsidRDefault="00E579C7" w:rsidP="00E579C7">
      <w:pPr>
        <w:spacing w:after="0" w:line="240" w:lineRule="auto"/>
        <w:rPr>
          <w:rFonts w:eastAsiaTheme="minorHAnsi"/>
          <w:bCs/>
        </w:rPr>
      </w:pPr>
    </w:p>
    <w:p w14:paraId="63C1F967" w14:textId="77777777" w:rsidR="00A03758" w:rsidRDefault="00BF2F56" w:rsidP="00E579C7">
      <w:pPr>
        <w:spacing w:after="0" w:line="240" w:lineRule="auto"/>
        <w:rPr>
          <w:rFonts w:eastAsiaTheme="minorHAnsi"/>
          <w:bCs/>
        </w:rPr>
      </w:pPr>
      <w:r>
        <w:rPr>
          <w:rFonts w:eastAsiaTheme="minorHAnsi"/>
          <w:bCs/>
        </w:rPr>
        <w:pict w14:anchorId="2DDD5225">
          <v:shape id="_x0000_i1027" type="#_x0000_t75" style="width:204pt;height:135.75pt">
            <v:imagedata r:id="rId11" o:title="0708_개막식33"/>
          </v:shape>
        </w:pict>
      </w:r>
      <w:r>
        <w:rPr>
          <w:rFonts w:eastAsiaTheme="minorHAnsi"/>
          <w:bCs/>
        </w:rPr>
        <w:pict w14:anchorId="1EA51F8C">
          <v:shape id="_x0000_i1028" type="#_x0000_t75" style="width:204pt;height:135.75pt">
            <v:imagedata r:id="rId12" o:title="0708_개막식21"/>
          </v:shape>
        </w:pict>
      </w:r>
    </w:p>
    <w:p w14:paraId="2389D9AF" w14:textId="77777777" w:rsidR="00A03758" w:rsidRDefault="00BF2F56" w:rsidP="00E579C7">
      <w:pPr>
        <w:spacing w:after="0" w:line="240" w:lineRule="auto"/>
        <w:rPr>
          <w:rFonts w:eastAsiaTheme="minorHAnsi"/>
          <w:bCs/>
        </w:rPr>
      </w:pPr>
      <w:r>
        <w:rPr>
          <w:rFonts w:eastAsiaTheme="minorHAnsi"/>
          <w:bCs/>
        </w:rPr>
        <w:pict w14:anchorId="3FB809FD">
          <v:shape id="_x0000_i1029" type="#_x0000_t75" style="width:204pt;height:135.75pt">
            <v:imagedata r:id="rId13" o:title="0708_개막식38"/>
          </v:shape>
        </w:pict>
      </w:r>
      <w:r>
        <w:rPr>
          <w:rFonts w:eastAsiaTheme="minorHAnsi"/>
          <w:bCs/>
        </w:rPr>
        <w:pict w14:anchorId="1263F75E">
          <v:shape id="_x0000_i1030" type="#_x0000_t75" style="width:204pt;height:135pt">
            <v:imagedata r:id="rId14" o:title="0708_개막식28"/>
          </v:shape>
        </w:pict>
      </w:r>
    </w:p>
    <w:p w14:paraId="7A70CC50" w14:textId="77777777" w:rsidR="00CC447E" w:rsidRDefault="00CC447E" w:rsidP="00CC447E">
      <w:pPr>
        <w:spacing w:after="0" w:line="240" w:lineRule="auto"/>
        <w:jc w:val="center"/>
        <w:rPr>
          <w:rFonts w:eastAsiaTheme="minorHAnsi"/>
          <w:bCs/>
        </w:rPr>
      </w:pPr>
      <w:r w:rsidRPr="00CC447E">
        <w:rPr>
          <w:rFonts w:eastAsiaTheme="minorHAnsi" w:hint="eastAsia"/>
          <w:bCs/>
        </w:rPr>
        <w:t>▲</w:t>
      </w:r>
      <w:r w:rsidRPr="00CC447E">
        <w:rPr>
          <w:rFonts w:eastAsiaTheme="minorHAnsi"/>
          <w:bCs/>
        </w:rPr>
        <w:t xml:space="preserve"> 개막식은 &lt;여고괴담&gt;을 테마로 한 공연 형식으로 치렀다. 배우 김규리가 부천영화여고의 교사로 등장하고 배우 이설·</w:t>
      </w:r>
      <w:proofErr w:type="spellStart"/>
      <w:r w:rsidRPr="00CC447E">
        <w:rPr>
          <w:rFonts w:eastAsiaTheme="minorHAnsi"/>
          <w:bCs/>
        </w:rPr>
        <w:t>김소혜</w:t>
      </w:r>
      <w:proofErr w:type="spellEnd"/>
      <w:r w:rsidRPr="00CC447E">
        <w:rPr>
          <w:rFonts w:eastAsiaTheme="minorHAnsi"/>
          <w:bCs/>
        </w:rPr>
        <w:t>·</w:t>
      </w:r>
      <w:proofErr w:type="spellStart"/>
      <w:r w:rsidRPr="00CC447E">
        <w:rPr>
          <w:rFonts w:eastAsiaTheme="minorHAnsi"/>
          <w:bCs/>
        </w:rPr>
        <w:t>리우진</w:t>
      </w:r>
      <w:proofErr w:type="spellEnd"/>
      <w:r w:rsidRPr="00CC447E">
        <w:rPr>
          <w:rFonts w:eastAsiaTheme="minorHAnsi"/>
          <w:bCs/>
        </w:rPr>
        <w:t xml:space="preserve"> 등이 학생으로 출연해 주목을 끌었다.</w:t>
      </w:r>
    </w:p>
    <w:p w14:paraId="545B0CAD" w14:textId="77777777" w:rsidR="00CC447E" w:rsidRDefault="00CC447E" w:rsidP="00CC447E">
      <w:pPr>
        <w:spacing w:after="0" w:line="240" w:lineRule="auto"/>
        <w:jc w:val="center"/>
        <w:rPr>
          <w:rFonts w:eastAsiaTheme="minorHAnsi"/>
          <w:bCs/>
        </w:rPr>
      </w:pPr>
    </w:p>
    <w:p w14:paraId="44022D2D" w14:textId="77777777" w:rsidR="00CC447E" w:rsidRDefault="00CC447E" w:rsidP="00CC447E">
      <w:pPr>
        <w:spacing w:after="0" w:line="240" w:lineRule="auto"/>
        <w:jc w:val="left"/>
        <w:rPr>
          <w:rFonts w:eastAsiaTheme="minorHAnsi"/>
          <w:bCs/>
        </w:rPr>
      </w:pPr>
      <w:r w:rsidRPr="00CC447E">
        <w:rPr>
          <w:rFonts w:eastAsiaTheme="minorHAnsi" w:hint="eastAsia"/>
          <w:bCs/>
        </w:rPr>
        <w:t>코로나</w:t>
      </w:r>
      <w:r w:rsidRPr="00CC447E">
        <w:rPr>
          <w:rFonts w:eastAsiaTheme="minorHAnsi"/>
          <w:bCs/>
        </w:rPr>
        <w:t xml:space="preserve">19 확산 예방을 위해 개막식에는 80여 명의 최소화한 인사가 참석했다. 국회의원 </w:t>
      </w:r>
      <w:proofErr w:type="spellStart"/>
      <w:r w:rsidRPr="00CC447E">
        <w:rPr>
          <w:rFonts w:eastAsiaTheme="minorHAnsi"/>
          <w:bCs/>
        </w:rPr>
        <w:t>설훈</w:t>
      </w:r>
      <w:proofErr w:type="spellEnd"/>
      <w:r w:rsidRPr="00CC447E">
        <w:rPr>
          <w:rFonts w:eastAsiaTheme="minorHAnsi"/>
          <w:bCs/>
        </w:rPr>
        <w:t>·</w:t>
      </w:r>
      <w:proofErr w:type="spellStart"/>
      <w:r w:rsidRPr="00CC447E">
        <w:rPr>
          <w:rFonts w:eastAsiaTheme="minorHAnsi"/>
          <w:bCs/>
        </w:rPr>
        <w:t>김경협</w:t>
      </w:r>
      <w:proofErr w:type="spellEnd"/>
      <w:r w:rsidRPr="00CC447E">
        <w:rPr>
          <w:rFonts w:eastAsiaTheme="minorHAnsi"/>
          <w:bCs/>
        </w:rPr>
        <w:t>·서영석, 경기도의원 염종현·</w:t>
      </w:r>
      <w:r w:rsidR="009D1D46" w:rsidRPr="00BF2F56">
        <w:rPr>
          <w:rFonts w:eastAsiaTheme="minorHAnsi"/>
          <w:bCs/>
        </w:rPr>
        <w:t>이진</w:t>
      </w:r>
      <w:r w:rsidR="009D1D46" w:rsidRPr="00BF2F56">
        <w:rPr>
          <w:rFonts w:eastAsiaTheme="minorHAnsi" w:hint="eastAsia"/>
          <w:bCs/>
        </w:rPr>
        <w:t>연</w:t>
      </w:r>
      <w:r w:rsidRPr="00BF2F56">
        <w:rPr>
          <w:rFonts w:eastAsiaTheme="minorHAnsi"/>
          <w:bCs/>
        </w:rPr>
        <w:t>·이혜원, 강병일 부천시의회 의장·</w:t>
      </w:r>
      <w:proofErr w:type="spellStart"/>
      <w:r w:rsidRPr="00BF2F56">
        <w:rPr>
          <w:rFonts w:eastAsiaTheme="minorHAnsi"/>
          <w:bCs/>
        </w:rPr>
        <w:t>윤병권</w:t>
      </w:r>
      <w:proofErr w:type="spellEnd"/>
      <w:r w:rsidRPr="00BF2F56">
        <w:rPr>
          <w:rFonts w:eastAsiaTheme="minorHAnsi"/>
          <w:bCs/>
        </w:rPr>
        <w:t xml:space="preserve"> 부의장·</w:t>
      </w:r>
      <w:r w:rsidR="009D1D46" w:rsidRPr="00BF2F56">
        <w:rPr>
          <w:rFonts w:eastAsiaTheme="minorHAnsi"/>
          <w:bCs/>
        </w:rPr>
        <w:t>김</w:t>
      </w:r>
      <w:r w:rsidR="009D1D46" w:rsidRPr="00BF2F56">
        <w:rPr>
          <w:rFonts w:eastAsiaTheme="minorHAnsi" w:hint="eastAsia"/>
          <w:bCs/>
        </w:rPr>
        <w:t>성</w:t>
      </w:r>
      <w:r w:rsidRPr="00BF2F56">
        <w:rPr>
          <w:rFonts w:eastAsiaTheme="minorHAnsi"/>
          <w:bCs/>
        </w:rPr>
        <w:t>용 의회운영위원장</w:t>
      </w:r>
      <w:r w:rsidRPr="00CC447E">
        <w:rPr>
          <w:rFonts w:eastAsiaTheme="minorHAnsi"/>
          <w:bCs/>
        </w:rPr>
        <w:t>·</w:t>
      </w:r>
      <w:proofErr w:type="spellStart"/>
      <w:r w:rsidRPr="00CC447E">
        <w:rPr>
          <w:rFonts w:eastAsiaTheme="minorHAnsi"/>
          <w:bCs/>
        </w:rPr>
        <w:t>송혜숙</w:t>
      </w:r>
      <w:proofErr w:type="spellEnd"/>
      <w:r w:rsidRPr="00CC447E">
        <w:rPr>
          <w:rFonts w:eastAsiaTheme="minorHAnsi"/>
          <w:bCs/>
        </w:rPr>
        <w:t xml:space="preserve"> 재정문화위원장, 정하영(김포)·</w:t>
      </w:r>
      <w:proofErr w:type="spellStart"/>
      <w:r w:rsidRPr="00CC447E">
        <w:rPr>
          <w:rFonts w:eastAsiaTheme="minorHAnsi"/>
          <w:bCs/>
        </w:rPr>
        <w:t>서철모</w:t>
      </w:r>
      <w:proofErr w:type="spellEnd"/>
      <w:r w:rsidRPr="00CC447E">
        <w:rPr>
          <w:rFonts w:eastAsiaTheme="minorHAnsi"/>
          <w:bCs/>
        </w:rPr>
        <w:t>(화성)·</w:t>
      </w:r>
      <w:proofErr w:type="spellStart"/>
      <w:r w:rsidRPr="00CC447E">
        <w:rPr>
          <w:rFonts w:eastAsiaTheme="minorHAnsi"/>
          <w:bCs/>
        </w:rPr>
        <w:t>윤화섭</w:t>
      </w:r>
      <w:proofErr w:type="spellEnd"/>
      <w:r w:rsidRPr="00CC447E">
        <w:rPr>
          <w:rFonts w:eastAsiaTheme="minorHAnsi"/>
          <w:bCs/>
        </w:rPr>
        <w:t>(안산) 시장, 영화진흥위원회의 김영진 위원장과 안정숙 전 위원장이 함께했다. 국내 국제영화제의 김동호·문성근 이사장, 박광수·정상진·이준동·조성우·허문영 집행위원장, 이장호 감독, 배우 문정희 등 25회 BIFAN 심사위원, 박건섭 부조직위원장과 배우 조성하·예지원 등 BIFAN 조직위원, BIFAN 후원회 신경학 회장과 고윤화 임원, 한정택 씨네21 대표이사 등이 참석해 개막을 축하했다.</w:t>
      </w:r>
    </w:p>
    <w:p w14:paraId="228BF981" w14:textId="77777777" w:rsidR="00CC447E" w:rsidRDefault="00CC447E" w:rsidP="00CC447E">
      <w:pPr>
        <w:spacing w:after="0" w:line="240" w:lineRule="auto"/>
        <w:jc w:val="left"/>
        <w:rPr>
          <w:rFonts w:eastAsiaTheme="minorHAnsi"/>
          <w:bCs/>
        </w:rPr>
      </w:pPr>
    </w:p>
    <w:p w14:paraId="6EEFA1C0" w14:textId="77777777" w:rsidR="00CC447E" w:rsidRDefault="00BF2F56" w:rsidP="00CC447E">
      <w:pPr>
        <w:spacing w:after="0" w:line="240" w:lineRule="auto"/>
        <w:jc w:val="left"/>
        <w:rPr>
          <w:rFonts w:eastAsiaTheme="minorHAnsi"/>
          <w:bCs/>
        </w:rPr>
      </w:pPr>
      <w:r>
        <w:rPr>
          <w:rFonts w:eastAsiaTheme="minorHAnsi"/>
          <w:bCs/>
        </w:rPr>
        <w:lastRenderedPageBreak/>
        <w:pict w14:anchorId="20159D6D">
          <v:shape id="_x0000_i1031" type="#_x0000_t75" style="width:223.5pt;height:149.25pt">
            <v:imagedata r:id="rId15" o:title="0708_개막식19"/>
          </v:shape>
        </w:pict>
      </w:r>
      <w:r>
        <w:rPr>
          <w:rFonts w:eastAsiaTheme="minorHAnsi"/>
          <w:bCs/>
        </w:rPr>
        <w:pict w14:anchorId="784534FD">
          <v:shape id="_x0000_i1032" type="#_x0000_t75" style="width:223.5pt;height:149.25pt">
            <v:imagedata r:id="rId16" o:title="0708_개막식30"/>
          </v:shape>
        </w:pict>
      </w:r>
    </w:p>
    <w:p w14:paraId="7A1D456C" w14:textId="77777777" w:rsidR="00CC447E" w:rsidRDefault="00CC447E" w:rsidP="00CC447E">
      <w:pPr>
        <w:spacing w:after="0" w:line="240" w:lineRule="auto"/>
        <w:jc w:val="center"/>
        <w:rPr>
          <w:rFonts w:eastAsiaTheme="minorHAnsi"/>
          <w:bCs/>
        </w:rPr>
      </w:pPr>
      <w:r w:rsidRPr="00CC447E">
        <w:rPr>
          <w:rFonts w:eastAsiaTheme="minorHAnsi" w:hint="eastAsia"/>
          <w:bCs/>
        </w:rPr>
        <w:t>▲</w:t>
      </w:r>
      <w:r w:rsidRPr="00CC447E">
        <w:rPr>
          <w:rFonts w:eastAsiaTheme="minorHAnsi"/>
          <w:bCs/>
        </w:rPr>
        <w:t xml:space="preserve"> (왼쪽부터) BIFAN 정지영 조직위원장·장덕천 명예조직위원장 &amp; 신철 집행위원장</w:t>
      </w:r>
    </w:p>
    <w:p w14:paraId="4FFD380B" w14:textId="77777777" w:rsidR="00CC447E" w:rsidRDefault="00CC447E" w:rsidP="00CC447E">
      <w:pPr>
        <w:spacing w:after="0" w:line="240" w:lineRule="auto"/>
        <w:jc w:val="center"/>
        <w:rPr>
          <w:rFonts w:eastAsiaTheme="minorHAnsi"/>
          <w:bCs/>
        </w:rPr>
      </w:pPr>
    </w:p>
    <w:p w14:paraId="405BE8EB" w14:textId="77777777" w:rsidR="00CC447E" w:rsidRDefault="00CC447E" w:rsidP="00CC447E">
      <w:pPr>
        <w:spacing w:after="0" w:line="240" w:lineRule="auto"/>
        <w:jc w:val="left"/>
        <w:rPr>
          <w:rFonts w:eastAsiaTheme="minorHAnsi"/>
          <w:bCs/>
        </w:rPr>
      </w:pPr>
      <w:r w:rsidRPr="00CC447E">
        <w:rPr>
          <w:rFonts w:eastAsiaTheme="minorHAnsi" w:hint="eastAsia"/>
          <w:bCs/>
        </w:rPr>
        <w:t>정지영</w:t>
      </w:r>
      <w:r w:rsidRPr="00CC447E">
        <w:rPr>
          <w:rFonts w:eastAsiaTheme="minorHAnsi"/>
          <w:bCs/>
        </w:rPr>
        <w:t xml:space="preserve"> 조직위원장은 “지난해에 이어 올해에도 이어지는 대면과 비대면이 결합한 형식의 영화제를 갖는다”</w:t>
      </w:r>
      <w:proofErr w:type="spellStart"/>
      <w:r w:rsidRPr="00CC447E">
        <w:rPr>
          <w:rFonts w:eastAsiaTheme="minorHAnsi"/>
          <w:bCs/>
        </w:rPr>
        <w:t>며</w:t>
      </w:r>
      <w:proofErr w:type="spellEnd"/>
      <w:r w:rsidRPr="00CC447E">
        <w:rPr>
          <w:rFonts w:eastAsiaTheme="minorHAnsi"/>
          <w:bCs/>
        </w:rPr>
        <w:t xml:space="preserve"> “열심히 최선을 다해 준비한 영화제를 맘껏 </w:t>
      </w:r>
      <w:proofErr w:type="spellStart"/>
      <w:r w:rsidRPr="00CC447E">
        <w:rPr>
          <w:rFonts w:eastAsiaTheme="minorHAnsi"/>
          <w:bCs/>
        </w:rPr>
        <w:t>즐기시길</w:t>
      </w:r>
      <w:proofErr w:type="spellEnd"/>
      <w:r w:rsidRPr="00CC447E">
        <w:rPr>
          <w:rFonts w:eastAsiaTheme="minorHAnsi"/>
          <w:bCs/>
        </w:rPr>
        <w:t xml:space="preserve"> 바란다”고 소망했다. 장덕천 명예조직위원장(부천시장)은 제25회 BIFAN을 찾아준 내빈들에게 일일이 감사 인사를 했다. 이어 “BIFAN이 코로나 장기화로 어려움을 겪는 관객분들에게 큰 위로가 됐으면 좋겠다”고 기원했다. 신철 집행위원장은 “부천영화여고에 부임한 지 3년째”라며 “물심양면으로 도와주신 부천에만 있는 영화제 후원회에 감사드린다”고 했다. “24년간 표현의 경계와 미디어의 경계를 넘어서기 위해 노력한 BIFAN은 국내외 최신 장르영화 상영 외에 고유의 괴담 캠퍼스·XR전시회·환상영화학교 등을 통해 한층 발전해 나갈 것”이라고 역설했다.</w:t>
      </w:r>
    </w:p>
    <w:p w14:paraId="210360EE" w14:textId="77777777" w:rsidR="00CC447E" w:rsidRDefault="00CC447E" w:rsidP="00CC447E">
      <w:pPr>
        <w:spacing w:after="0" w:line="240" w:lineRule="auto"/>
        <w:jc w:val="left"/>
        <w:rPr>
          <w:rFonts w:eastAsiaTheme="minorHAnsi"/>
          <w:bCs/>
        </w:rPr>
      </w:pPr>
    </w:p>
    <w:p w14:paraId="19AA50F9" w14:textId="77777777" w:rsidR="00CC447E" w:rsidRDefault="00BF2F56" w:rsidP="00CC447E">
      <w:pPr>
        <w:spacing w:after="0" w:line="240" w:lineRule="auto"/>
        <w:jc w:val="left"/>
        <w:rPr>
          <w:rFonts w:eastAsiaTheme="minorHAnsi"/>
          <w:bCs/>
        </w:rPr>
      </w:pPr>
      <w:r>
        <w:rPr>
          <w:rFonts w:eastAsiaTheme="minorHAnsi"/>
          <w:bCs/>
        </w:rPr>
        <w:pict w14:anchorId="120EB850">
          <v:shape id="_x0000_i1033" type="#_x0000_t75" style="width:223.5pt;height:149.25pt">
            <v:imagedata r:id="rId17" o:title="0708_개막식54"/>
          </v:shape>
        </w:pict>
      </w:r>
      <w:r>
        <w:rPr>
          <w:rFonts w:eastAsiaTheme="minorHAnsi"/>
          <w:bCs/>
        </w:rPr>
        <w:pict w14:anchorId="59C185D7">
          <v:shape id="_x0000_i1034" type="#_x0000_t75" style="width:223.5pt;height:149.25pt">
            <v:imagedata r:id="rId18" o:title="0708_개막식48"/>
          </v:shape>
        </w:pict>
      </w:r>
    </w:p>
    <w:p w14:paraId="35F11103" w14:textId="77777777" w:rsidR="00CC447E" w:rsidRDefault="00CC447E" w:rsidP="00CC447E">
      <w:pPr>
        <w:spacing w:after="0" w:line="240" w:lineRule="auto"/>
        <w:jc w:val="left"/>
        <w:rPr>
          <w:rFonts w:eastAsiaTheme="minorHAnsi"/>
          <w:bCs/>
        </w:rPr>
      </w:pPr>
    </w:p>
    <w:p w14:paraId="7C266E89" w14:textId="77777777" w:rsidR="00CC447E" w:rsidRPr="00CC447E" w:rsidRDefault="00CC447E" w:rsidP="00CC447E">
      <w:pPr>
        <w:spacing w:after="0" w:line="240" w:lineRule="auto"/>
        <w:jc w:val="left"/>
        <w:rPr>
          <w:rFonts w:eastAsiaTheme="minorHAnsi"/>
          <w:bCs/>
        </w:rPr>
      </w:pPr>
      <w:r w:rsidRPr="00CC447E">
        <w:rPr>
          <w:rFonts w:eastAsiaTheme="minorHAnsi" w:hint="eastAsia"/>
          <w:bCs/>
        </w:rPr>
        <w:t>제</w:t>
      </w:r>
      <w:r w:rsidRPr="00CC447E">
        <w:rPr>
          <w:rFonts w:eastAsiaTheme="minorHAnsi"/>
          <w:bCs/>
        </w:rPr>
        <w:t>25회 BIFAN은 개막작 &lt;만년이 지나도 변하지 않는 게 있어&gt; 등 47개국 257편을 15일까지 CGV소풍·</w:t>
      </w:r>
      <w:proofErr w:type="spellStart"/>
      <w:r w:rsidRPr="00CC447E">
        <w:rPr>
          <w:rFonts w:eastAsiaTheme="minorHAnsi"/>
          <w:bCs/>
        </w:rPr>
        <w:t>어울마당</w:t>
      </w:r>
      <w:proofErr w:type="spellEnd"/>
      <w:r w:rsidRPr="00CC447E">
        <w:rPr>
          <w:rFonts w:eastAsiaTheme="minorHAnsi"/>
          <w:bCs/>
        </w:rPr>
        <w:t>·</w:t>
      </w:r>
      <w:proofErr w:type="spellStart"/>
      <w:r w:rsidRPr="00CC447E">
        <w:rPr>
          <w:rFonts w:eastAsiaTheme="minorHAnsi"/>
          <w:bCs/>
        </w:rPr>
        <w:t>판타스틱큐브</w:t>
      </w:r>
      <w:proofErr w:type="spellEnd"/>
      <w:r w:rsidRPr="00CC447E">
        <w:rPr>
          <w:rFonts w:eastAsiaTheme="minorHAnsi"/>
          <w:bCs/>
        </w:rPr>
        <w:t xml:space="preserve"> 등 극장에서, 18일까지 OTT 플랫폼 ‘웨이브’에서 상영한다. 인천국제공항 제1교통센터에서는 XR전시를 18일까지 진행한다. 부천아트벙커B39(부천시 </w:t>
      </w:r>
      <w:proofErr w:type="spellStart"/>
      <w:r w:rsidRPr="00CC447E">
        <w:rPr>
          <w:rFonts w:eastAsiaTheme="minorHAnsi"/>
          <w:bCs/>
        </w:rPr>
        <w:t>삼작로</w:t>
      </w:r>
      <w:proofErr w:type="spellEnd"/>
      <w:r w:rsidRPr="00CC447E">
        <w:rPr>
          <w:rFonts w:eastAsiaTheme="minorHAnsi"/>
          <w:bCs/>
        </w:rPr>
        <w:t xml:space="preserve"> 53)에서는 특별상영과 </w:t>
      </w:r>
      <w:proofErr w:type="gramStart"/>
      <w:r w:rsidRPr="00CC447E">
        <w:rPr>
          <w:rFonts w:eastAsiaTheme="minorHAnsi"/>
          <w:bCs/>
        </w:rPr>
        <w:t>공연,전시</w:t>
      </w:r>
      <w:proofErr w:type="gramEnd"/>
      <w:r w:rsidRPr="00CC447E">
        <w:rPr>
          <w:rFonts w:eastAsiaTheme="minorHAnsi"/>
          <w:bCs/>
        </w:rPr>
        <w:t xml:space="preserve"> 등 다양한 </w:t>
      </w:r>
      <w:proofErr w:type="spellStart"/>
      <w:r w:rsidRPr="00CC447E">
        <w:rPr>
          <w:rFonts w:eastAsiaTheme="minorHAnsi"/>
          <w:bCs/>
        </w:rPr>
        <w:t>관객</w:t>
      </w:r>
      <w:r w:rsidRPr="00CC447E">
        <w:rPr>
          <w:rFonts w:ascii="MS Mincho" w:eastAsia="MS Mincho" w:hAnsi="MS Mincho" w:cs="MS Mincho" w:hint="eastAsia"/>
          <w:bCs/>
        </w:rPr>
        <w:t>‧</w:t>
      </w:r>
      <w:r w:rsidRPr="00CC447E">
        <w:rPr>
          <w:rFonts w:eastAsiaTheme="minorHAnsi"/>
          <w:bCs/>
        </w:rPr>
        <w:t>시민</w:t>
      </w:r>
      <w:proofErr w:type="spellEnd"/>
      <w:r w:rsidRPr="00CC447E">
        <w:rPr>
          <w:rFonts w:eastAsiaTheme="minorHAnsi"/>
          <w:bCs/>
        </w:rPr>
        <w:t xml:space="preserve"> 참여 이벤트를 진행한다.</w:t>
      </w:r>
    </w:p>
    <w:p w14:paraId="696B84CA" w14:textId="77777777" w:rsidR="00CC447E" w:rsidRPr="00CC447E" w:rsidRDefault="00CC447E" w:rsidP="00CC447E">
      <w:pPr>
        <w:spacing w:after="0" w:line="240" w:lineRule="auto"/>
        <w:jc w:val="left"/>
        <w:rPr>
          <w:rFonts w:eastAsiaTheme="minorHAnsi"/>
          <w:bCs/>
        </w:rPr>
      </w:pPr>
    </w:p>
    <w:p w14:paraId="5CD21F82" w14:textId="77777777" w:rsidR="00CC447E" w:rsidRPr="00CC447E" w:rsidRDefault="00CC447E" w:rsidP="00CC447E">
      <w:pPr>
        <w:spacing w:after="0" w:line="240" w:lineRule="auto"/>
        <w:jc w:val="left"/>
        <w:rPr>
          <w:rFonts w:eastAsiaTheme="minorHAnsi"/>
          <w:bCs/>
        </w:rPr>
      </w:pPr>
      <w:r w:rsidRPr="00CC447E">
        <w:rPr>
          <w:rFonts w:eastAsiaTheme="minorHAnsi" w:hint="eastAsia"/>
          <w:bCs/>
        </w:rPr>
        <w:t>‘안전제일’을</w:t>
      </w:r>
      <w:r w:rsidRPr="00CC447E">
        <w:rPr>
          <w:rFonts w:eastAsiaTheme="minorHAnsi"/>
          <w:bCs/>
        </w:rPr>
        <w:t xml:space="preserve"> 기조로 문을 연 제25회 BIFAN은 1~4차 경로에 걸쳐 철저한 검진 및 고강도 방역을 실시한다. 발열체크·QR체크인 혹은 </w:t>
      </w:r>
      <w:proofErr w:type="spellStart"/>
      <w:r w:rsidRPr="00CC447E">
        <w:rPr>
          <w:rFonts w:eastAsiaTheme="minorHAnsi"/>
          <w:bCs/>
        </w:rPr>
        <w:t>문진표</w:t>
      </w:r>
      <w:proofErr w:type="spellEnd"/>
      <w:r w:rsidRPr="00CC447E">
        <w:rPr>
          <w:rFonts w:eastAsiaTheme="minorHAnsi"/>
          <w:bCs/>
        </w:rPr>
        <w:t xml:space="preserve"> 작성, 손소독제 등 제공, </w:t>
      </w:r>
      <w:proofErr w:type="spellStart"/>
      <w:r w:rsidRPr="00CC447E">
        <w:rPr>
          <w:rFonts w:eastAsiaTheme="minorHAnsi"/>
          <w:bCs/>
        </w:rPr>
        <w:t>고사양</w:t>
      </w:r>
      <w:proofErr w:type="spellEnd"/>
      <w:r w:rsidRPr="00CC447E">
        <w:rPr>
          <w:rFonts w:eastAsiaTheme="minorHAnsi"/>
          <w:bCs/>
        </w:rPr>
        <w:t xml:space="preserve"> 열화상 카메라 및 출입구형 에어샤워 제품 설치·운용한다. 자가진단키트 검사소상영관의 경우 강력한 좌석간 거리두기</w:t>
      </w:r>
      <w:r w:rsidRPr="00CC447E">
        <w:rPr>
          <w:rFonts w:eastAsiaTheme="minorHAnsi"/>
          <w:bCs/>
        </w:rPr>
        <w:lastRenderedPageBreak/>
        <w:t>(좌석점유율 30~35%)를 시행하고, 매일 1일 4~5회씩 방역작업을 갖는다.</w:t>
      </w:r>
    </w:p>
    <w:sectPr w:rsidR="00CC447E" w:rsidRPr="00CC447E" w:rsidSect="006F3680">
      <w:headerReference w:type="default" r:id="rId19"/>
      <w:footerReference w:type="default" r:id="rId2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C11E6" w14:textId="77777777" w:rsidR="00F7595B" w:rsidRDefault="00F7595B" w:rsidP="00AF1600">
      <w:pPr>
        <w:spacing w:after="0" w:line="240" w:lineRule="auto"/>
      </w:pPr>
      <w:r>
        <w:separator/>
      </w:r>
    </w:p>
  </w:endnote>
  <w:endnote w:type="continuationSeparator" w:id="0">
    <w:p w14:paraId="06CC9F4C" w14:textId="77777777" w:rsidR="00F7595B" w:rsidRDefault="00F7595B" w:rsidP="00AF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컴바탕">
    <w:altName w:val="바탕"/>
    <w:charset w:val="81"/>
    <w:family w:val="roman"/>
    <w:pitch w:val="variable"/>
    <w:sig w:usb0="F7FFAFFF" w:usb1="FBDFFFFF" w:usb2="00FFFFFF" w:usb3="00000000" w:csb0="8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7277939"/>
      <w:docPartObj>
        <w:docPartGallery w:val="Page Numbers (Bottom of Page)"/>
        <w:docPartUnique/>
      </w:docPartObj>
    </w:sdtPr>
    <w:sdtEndPr/>
    <w:sdtContent>
      <w:p w14:paraId="3235A3AC" w14:textId="77777777" w:rsidR="003775DC" w:rsidRDefault="0081470A">
        <w:pPr>
          <w:pStyle w:val="a7"/>
          <w:jc w:val="right"/>
        </w:pPr>
        <w:r>
          <w:fldChar w:fldCharType="begin"/>
        </w:r>
        <w:r w:rsidR="009212DE">
          <w:instrText xml:space="preserve"> PAGE   \* MERGEFORMAT </w:instrText>
        </w:r>
        <w:r>
          <w:fldChar w:fldCharType="separate"/>
        </w:r>
        <w:r w:rsidR="009D1D46" w:rsidRPr="009D1D46">
          <w:rPr>
            <w:noProof/>
            <w:lang w:val="ko-KR"/>
          </w:rPr>
          <w:t>2</w:t>
        </w:r>
        <w:r>
          <w:rPr>
            <w:noProof/>
            <w:lang w:val="ko-KR"/>
          </w:rPr>
          <w:fldChar w:fldCharType="end"/>
        </w:r>
      </w:p>
    </w:sdtContent>
  </w:sdt>
  <w:p w14:paraId="4ED4DA18" w14:textId="77777777" w:rsidR="003775DC" w:rsidRDefault="00377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DA1DB1" w14:textId="77777777" w:rsidR="00F7595B" w:rsidRDefault="00F7595B" w:rsidP="00AF1600">
      <w:pPr>
        <w:spacing w:after="0" w:line="240" w:lineRule="auto"/>
      </w:pPr>
      <w:r>
        <w:separator/>
      </w:r>
    </w:p>
  </w:footnote>
  <w:footnote w:type="continuationSeparator" w:id="0">
    <w:p w14:paraId="78C29651" w14:textId="77777777" w:rsidR="00F7595B" w:rsidRDefault="00F7595B" w:rsidP="00AF1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9EF19" w14:textId="77777777" w:rsidR="00AF1600" w:rsidRPr="00AF1600" w:rsidRDefault="00AF1600" w:rsidP="00AF1600">
    <w:pPr>
      <w:pStyle w:val="a6"/>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4C5A9F"/>
    <w:multiLevelType w:val="hybridMultilevel"/>
    <w:tmpl w:val="F0BE40AA"/>
    <w:lvl w:ilvl="0" w:tplc="F93610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41662E03"/>
    <w:multiLevelType w:val="hybridMultilevel"/>
    <w:tmpl w:val="A6A23F04"/>
    <w:lvl w:ilvl="0" w:tplc="55482280">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4F344477"/>
    <w:multiLevelType w:val="hybridMultilevel"/>
    <w:tmpl w:val="A5541C44"/>
    <w:lvl w:ilvl="0" w:tplc="5E4CF6E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63933C4A"/>
    <w:multiLevelType w:val="hybridMultilevel"/>
    <w:tmpl w:val="E2E8A45C"/>
    <w:lvl w:ilvl="0" w:tplc="A4AE592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313D"/>
    <w:rsid w:val="00007BD4"/>
    <w:rsid w:val="000111F2"/>
    <w:rsid w:val="00013EC6"/>
    <w:rsid w:val="00021F47"/>
    <w:rsid w:val="0002258C"/>
    <w:rsid w:val="00024707"/>
    <w:rsid w:val="00026188"/>
    <w:rsid w:val="00035B3E"/>
    <w:rsid w:val="0005092A"/>
    <w:rsid w:val="00051CFB"/>
    <w:rsid w:val="00052B71"/>
    <w:rsid w:val="000536E7"/>
    <w:rsid w:val="00055E4D"/>
    <w:rsid w:val="0006000C"/>
    <w:rsid w:val="00064008"/>
    <w:rsid w:val="0006510C"/>
    <w:rsid w:val="00066FDC"/>
    <w:rsid w:val="00072739"/>
    <w:rsid w:val="000778FD"/>
    <w:rsid w:val="00081203"/>
    <w:rsid w:val="00087F7E"/>
    <w:rsid w:val="00097162"/>
    <w:rsid w:val="00097C0E"/>
    <w:rsid w:val="000B0D9D"/>
    <w:rsid w:val="000B1975"/>
    <w:rsid w:val="000B3EDA"/>
    <w:rsid w:val="000C0661"/>
    <w:rsid w:val="000C5D79"/>
    <w:rsid w:val="000E1D9F"/>
    <w:rsid w:val="000F4BE7"/>
    <w:rsid w:val="00100934"/>
    <w:rsid w:val="0010170B"/>
    <w:rsid w:val="00101C2B"/>
    <w:rsid w:val="00107DC1"/>
    <w:rsid w:val="0011073C"/>
    <w:rsid w:val="001109B7"/>
    <w:rsid w:val="0012795F"/>
    <w:rsid w:val="001323DD"/>
    <w:rsid w:val="00137BC2"/>
    <w:rsid w:val="001444B9"/>
    <w:rsid w:val="0014492A"/>
    <w:rsid w:val="00145DA6"/>
    <w:rsid w:val="00145ED9"/>
    <w:rsid w:val="0015084D"/>
    <w:rsid w:val="00155448"/>
    <w:rsid w:val="00165F16"/>
    <w:rsid w:val="001678DE"/>
    <w:rsid w:val="00167933"/>
    <w:rsid w:val="00173C6E"/>
    <w:rsid w:val="001800C5"/>
    <w:rsid w:val="001855D3"/>
    <w:rsid w:val="00185E37"/>
    <w:rsid w:val="001871E9"/>
    <w:rsid w:val="001A2764"/>
    <w:rsid w:val="001B3A83"/>
    <w:rsid w:val="001B4CF2"/>
    <w:rsid w:val="001D685D"/>
    <w:rsid w:val="001F071C"/>
    <w:rsid w:val="00201C37"/>
    <w:rsid w:val="002053A6"/>
    <w:rsid w:val="00205888"/>
    <w:rsid w:val="00210D0C"/>
    <w:rsid w:val="0024159A"/>
    <w:rsid w:val="00246B8D"/>
    <w:rsid w:val="002628BB"/>
    <w:rsid w:val="00274231"/>
    <w:rsid w:val="00275017"/>
    <w:rsid w:val="00293CFF"/>
    <w:rsid w:val="002A0C5E"/>
    <w:rsid w:val="002B5A60"/>
    <w:rsid w:val="002C2D72"/>
    <w:rsid w:val="002C5BE4"/>
    <w:rsid w:val="002D0403"/>
    <w:rsid w:val="002E57E1"/>
    <w:rsid w:val="002E6D87"/>
    <w:rsid w:val="00300FE7"/>
    <w:rsid w:val="00312980"/>
    <w:rsid w:val="0031772A"/>
    <w:rsid w:val="00331C9C"/>
    <w:rsid w:val="0034130F"/>
    <w:rsid w:val="003418FC"/>
    <w:rsid w:val="00344DCA"/>
    <w:rsid w:val="00347616"/>
    <w:rsid w:val="00352632"/>
    <w:rsid w:val="0036092F"/>
    <w:rsid w:val="00363788"/>
    <w:rsid w:val="00366BA4"/>
    <w:rsid w:val="003775DC"/>
    <w:rsid w:val="00390C2D"/>
    <w:rsid w:val="003B13A5"/>
    <w:rsid w:val="003D0E46"/>
    <w:rsid w:val="003E2F69"/>
    <w:rsid w:val="003E326A"/>
    <w:rsid w:val="003E3B6D"/>
    <w:rsid w:val="003E7A0A"/>
    <w:rsid w:val="003F3071"/>
    <w:rsid w:val="0040221E"/>
    <w:rsid w:val="00402430"/>
    <w:rsid w:val="00403B51"/>
    <w:rsid w:val="0040640A"/>
    <w:rsid w:val="00413CF1"/>
    <w:rsid w:val="004367AA"/>
    <w:rsid w:val="00440A5F"/>
    <w:rsid w:val="00441B01"/>
    <w:rsid w:val="00450671"/>
    <w:rsid w:val="00450D89"/>
    <w:rsid w:val="00450F2C"/>
    <w:rsid w:val="00452366"/>
    <w:rsid w:val="00452A1E"/>
    <w:rsid w:val="004620DF"/>
    <w:rsid w:val="004626CA"/>
    <w:rsid w:val="004646F7"/>
    <w:rsid w:val="00464E1D"/>
    <w:rsid w:val="0047269B"/>
    <w:rsid w:val="00484176"/>
    <w:rsid w:val="00486BDE"/>
    <w:rsid w:val="00486ECF"/>
    <w:rsid w:val="00496159"/>
    <w:rsid w:val="004A2D9F"/>
    <w:rsid w:val="004A51C2"/>
    <w:rsid w:val="004A6482"/>
    <w:rsid w:val="004B1FD1"/>
    <w:rsid w:val="004B48DF"/>
    <w:rsid w:val="004C0750"/>
    <w:rsid w:val="004D0963"/>
    <w:rsid w:val="004D3B32"/>
    <w:rsid w:val="004F256C"/>
    <w:rsid w:val="004F3031"/>
    <w:rsid w:val="00503850"/>
    <w:rsid w:val="00514792"/>
    <w:rsid w:val="00530206"/>
    <w:rsid w:val="0053027E"/>
    <w:rsid w:val="00530CC0"/>
    <w:rsid w:val="00537793"/>
    <w:rsid w:val="00541EE6"/>
    <w:rsid w:val="005461C0"/>
    <w:rsid w:val="00547B94"/>
    <w:rsid w:val="00571658"/>
    <w:rsid w:val="005872AB"/>
    <w:rsid w:val="005904D4"/>
    <w:rsid w:val="0059464B"/>
    <w:rsid w:val="00595E25"/>
    <w:rsid w:val="005977F9"/>
    <w:rsid w:val="005A1EA8"/>
    <w:rsid w:val="005A520C"/>
    <w:rsid w:val="005A6084"/>
    <w:rsid w:val="005B7CFD"/>
    <w:rsid w:val="005C4AE4"/>
    <w:rsid w:val="005D0292"/>
    <w:rsid w:val="005D3F49"/>
    <w:rsid w:val="005E037E"/>
    <w:rsid w:val="005E1A0C"/>
    <w:rsid w:val="005F22AF"/>
    <w:rsid w:val="005F457B"/>
    <w:rsid w:val="005F4806"/>
    <w:rsid w:val="005F6B54"/>
    <w:rsid w:val="005F7EE6"/>
    <w:rsid w:val="00601545"/>
    <w:rsid w:val="00604C45"/>
    <w:rsid w:val="0061204B"/>
    <w:rsid w:val="00613108"/>
    <w:rsid w:val="00626E27"/>
    <w:rsid w:val="00627119"/>
    <w:rsid w:val="0062746C"/>
    <w:rsid w:val="00636500"/>
    <w:rsid w:val="00637B32"/>
    <w:rsid w:val="00640004"/>
    <w:rsid w:val="006461EE"/>
    <w:rsid w:val="00646F39"/>
    <w:rsid w:val="00657A50"/>
    <w:rsid w:val="00663434"/>
    <w:rsid w:val="00666A1A"/>
    <w:rsid w:val="006741FC"/>
    <w:rsid w:val="00674957"/>
    <w:rsid w:val="006778A9"/>
    <w:rsid w:val="00680F1E"/>
    <w:rsid w:val="00683843"/>
    <w:rsid w:val="0068542E"/>
    <w:rsid w:val="00686BC3"/>
    <w:rsid w:val="00690035"/>
    <w:rsid w:val="00693F23"/>
    <w:rsid w:val="00694508"/>
    <w:rsid w:val="00695843"/>
    <w:rsid w:val="00697DD3"/>
    <w:rsid w:val="006A5701"/>
    <w:rsid w:val="006B0D91"/>
    <w:rsid w:val="006B34EC"/>
    <w:rsid w:val="006B7D60"/>
    <w:rsid w:val="006C4620"/>
    <w:rsid w:val="006D2ACA"/>
    <w:rsid w:val="006F3680"/>
    <w:rsid w:val="00706FC1"/>
    <w:rsid w:val="00712E82"/>
    <w:rsid w:val="00714181"/>
    <w:rsid w:val="0072681F"/>
    <w:rsid w:val="007333DD"/>
    <w:rsid w:val="00733F0D"/>
    <w:rsid w:val="00736361"/>
    <w:rsid w:val="00743B04"/>
    <w:rsid w:val="00744EAF"/>
    <w:rsid w:val="00751943"/>
    <w:rsid w:val="00753745"/>
    <w:rsid w:val="00755801"/>
    <w:rsid w:val="00756E21"/>
    <w:rsid w:val="00784573"/>
    <w:rsid w:val="00784EB8"/>
    <w:rsid w:val="00791B24"/>
    <w:rsid w:val="007953F4"/>
    <w:rsid w:val="007A1864"/>
    <w:rsid w:val="007A24EE"/>
    <w:rsid w:val="007A37C5"/>
    <w:rsid w:val="007B1140"/>
    <w:rsid w:val="007C4ABB"/>
    <w:rsid w:val="007D2DA5"/>
    <w:rsid w:val="007D395A"/>
    <w:rsid w:val="007D4E19"/>
    <w:rsid w:val="007D60B6"/>
    <w:rsid w:val="007D6E9E"/>
    <w:rsid w:val="007E1B83"/>
    <w:rsid w:val="007E3472"/>
    <w:rsid w:val="007E5F46"/>
    <w:rsid w:val="007F1B0A"/>
    <w:rsid w:val="007F1F40"/>
    <w:rsid w:val="007F280E"/>
    <w:rsid w:val="007F6CDF"/>
    <w:rsid w:val="00806755"/>
    <w:rsid w:val="008116F6"/>
    <w:rsid w:val="0081313D"/>
    <w:rsid w:val="0081470A"/>
    <w:rsid w:val="0082107A"/>
    <w:rsid w:val="00822DFF"/>
    <w:rsid w:val="00823C5D"/>
    <w:rsid w:val="00824069"/>
    <w:rsid w:val="0082455F"/>
    <w:rsid w:val="00830CB5"/>
    <w:rsid w:val="00836F24"/>
    <w:rsid w:val="008403EB"/>
    <w:rsid w:val="0084143F"/>
    <w:rsid w:val="008439D7"/>
    <w:rsid w:val="00844C2C"/>
    <w:rsid w:val="0084687C"/>
    <w:rsid w:val="00847F57"/>
    <w:rsid w:val="00851274"/>
    <w:rsid w:val="00851C20"/>
    <w:rsid w:val="00851F0A"/>
    <w:rsid w:val="00851F71"/>
    <w:rsid w:val="00852239"/>
    <w:rsid w:val="008850FC"/>
    <w:rsid w:val="0089734B"/>
    <w:rsid w:val="00897AD5"/>
    <w:rsid w:val="008A2AF0"/>
    <w:rsid w:val="008A6E9A"/>
    <w:rsid w:val="008B3008"/>
    <w:rsid w:val="008B4B27"/>
    <w:rsid w:val="008C057B"/>
    <w:rsid w:val="008C5634"/>
    <w:rsid w:val="008D30AB"/>
    <w:rsid w:val="008D334B"/>
    <w:rsid w:val="008E5FF2"/>
    <w:rsid w:val="008E7D4F"/>
    <w:rsid w:val="008F211F"/>
    <w:rsid w:val="008F75A8"/>
    <w:rsid w:val="00904A2E"/>
    <w:rsid w:val="00911706"/>
    <w:rsid w:val="009212DE"/>
    <w:rsid w:val="0093309D"/>
    <w:rsid w:val="00941028"/>
    <w:rsid w:val="00942074"/>
    <w:rsid w:val="00943144"/>
    <w:rsid w:val="00946620"/>
    <w:rsid w:val="00953C7F"/>
    <w:rsid w:val="00961EF3"/>
    <w:rsid w:val="009715E0"/>
    <w:rsid w:val="009725D4"/>
    <w:rsid w:val="00972FF0"/>
    <w:rsid w:val="00985458"/>
    <w:rsid w:val="00986CC8"/>
    <w:rsid w:val="00990A69"/>
    <w:rsid w:val="00990BFF"/>
    <w:rsid w:val="00992CA0"/>
    <w:rsid w:val="00992E60"/>
    <w:rsid w:val="0099384E"/>
    <w:rsid w:val="009B1F68"/>
    <w:rsid w:val="009B353B"/>
    <w:rsid w:val="009B560F"/>
    <w:rsid w:val="009B5891"/>
    <w:rsid w:val="009B7290"/>
    <w:rsid w:val="009C05F1"/>
    <w:rsid w:val="009C751A"/>
    <w:rsid w:val="009D1D46"/>
    <w:rsid w:val="009D2166"/>
    <w:rsid w:val="009E2221"/>
    <w:rsid w:val="009E3F29"/>
    <w:rsid w:val="009E6B2E"/>
    <w:rsid w:val="009E6F99"/>
    <w:rsid w:val="009E73FC"/>
    <w:rsid w:val="009F1BD3"/>
    <w:rsid w:val="009F74FE"/>
    <w:rsid w:val="00A0099B"/>
    <w:rsid w:val="00A03758"/>
    <w:rsid w:val="00A03E0D"/>
    <w:rsid w:val="00A11B7A"/>
    <w:rsid w:val="00A202FA"/>
    <w:rsid w:val="00A27E3F"/>
    <w:rsid w:val="00A27EA1"/>
    <w:rsid w:val="00A37829"/>
    <w:rsid w:val="00A41F10"/>
    <w:rsid w:val="00A42155"/>
    <w:rsid w:val="00A42748"/>
    <w:rsid w:val="00A47CD1"/>
    <w:rsid w:val="00A515DE"/>
    <w:rsid w:val="00A5296A"/>
    <w:rsid w:val="00A556DC"/>
    <w:rsid w:val="00A57918"/>
    <w:rsid w:val="00A61215"/>
    <w:rsid w:val="00A71DC0"/>
    <w:rsid w:val="00A73CD5"/>
    <w:rsid w:val="00A73D55"/>
    <w:rsid w:val="00A73EFD"/>
    <w:rsid w:val="00A8726A"/>
    <w:rsid w:val="00A91EC9"/>
    <w:rsid w:val="00AA62FF"/>
    <w:rsid w:val="00AB2151"/>
    <w:rsid w:val="00AB7296"/>
    <w:rsid w:val="00AB74B6"/>
    <w:rsid w:val="00AD2766"/>
    <w:rsid w:val="00AD470C"/>
    <w:rsid w:val="00AE4FF7"/>
    <w:rsid w:val="00AF1600"/>
    <w:rsid w:val="00AF3192"/>
    <w:rsid w:val="00AF3968"/>
    <w:rsid w:val="00B00E67"/>
    <w:rsid w:val="00B04632"/>
    <w:rsid w:val="00B04EFD"/>
    <w:rsid w:val="00B10567"/>
    <w:rsid w:val="00B11E95"/>
    <w:rsid w:val="00B12315"/>
    <w:rsid w:val="00B22728"/>
    <w:rsid w:val="00B34010"/>
    <w:rsid w:val="00B47382"/>
    <w:rsid w:val="00B47712"/>
    <w:rsid w:val="00B47F78"/>
    <w:rsid w:val="00B53EFA"/>
    <w:rsid w:val="00B542BA"/>
    <w:rsid w:val="00B6048F"/>
    <w:rsid w:val="00B64D81"/>
    <w:rsid w:val="00B65282"/>
    <w:rsid w:val="00B66F45"/>
    <w:rsid w:val="00B67369"/>
    <w:rsid w:val="00B90C1F"/>
    <w:rsid w:val="00B93162"/>
    <w:rsid w:val="00B9366B"/>
    <w:rsid w:val="00B94B25"/>
    <w:rsid w:val="00B96635"/>
    <w:rsid w:val="00BA19C7"/>
    <w:rsid w:val="00BA279E"/>
    <w:rsid w:val="00BB4944"/>
    <w:rsid w:val="00BC0927"/>
    <w:rsid w:val="00BC1417"/>
    <w:rsid w:val="00BC1E9B"/>
    <w:rsid w:val="00BC2410"/>
    <w:rsid w:val="00BD5A3A"/>
    <w:rsid w:val="00BF2D1E"/>
    <w:rsid w:val="00BF2F56"/>
    <w:rsid w:val="00BF44AF"/>
    <w:rsid w:val="00C10B4E"/>
    <w:rsid w:val="00C1455B"/>
    <w:rsid w:val="00C2669A"/>
    <w:rsid w:val="00C3497F"/>
    <w:rsid w:val="00C37822"/>
    <w:rsid w:val="00C42D1A"/>
    <w:rsid w:val="00C436D0"/>
    <w:rsid w:val="00C50EB7"/>
    <w:rsid w:val="00C54383"/>
    <w:rsid w:val="00C55D49"/>
    <w:rsid w:val="00C60BF3"/>
    <w:rsid w:val="00C62E3C"/>
    <w:rsid w:val="00C636A6"/>
    <w:rsid w:val="00C64560"/>
    <w:rsid w:val="00C66420"/>
    <w:rsid w:val="00C66B71"/>
    <w:rsid w:val="00C67529"/>
    <w:rsid w:val="00C831A9"/>
    <w:rsid w:val="00CA471B"/>
    <w:rsid w:val="00CB2683"/>
    <w:rsid w:val="00CB5753"/>
    <w:rsid w:val="00CB62B4"/>
    <w:rsid w:val="00CC0193"/>
    <w:rsid w:val="00CC447E"/>
    <w:rsid w:val="00CC59F5"/>
    <w:rsid w:val="00CD0C11"/>
    <w:rsid w:val="00CD5228"/>
    <w:rsid w:val="00CD56E4"/>
    <w:rsid w:val="00CE32EA"/>
    <w:rsid w:val="00CE41F8"/>
    <w:rsid w:val="00CF0D60"/>
    <w:rsid w:val="00CF15DC"/>
    <w:rsid w:val="00D02F4A"/>
    <w:rsid w:val="00D05F25"/>
    <w:rsid w:val="00D10707"/>
    <w:rsid w:val="00D20526"/>
    <w:rsid w:val="00D21877"/>
    <w:rsid w:val="00D248AC"/>
    <w:rsid w:val="00D249A1"/>
    <w:rsid w:val="00D24FAC"/>
    <w:rsid w:val="00D32CED"/>
    <w:rsid w:val="00D32E6B"/>
    <w:rsid w:val="00D34BC2"/>
    <w:rsid w:val="00D377B2"/>
    <w:rsid w:val="00D438CB"/>
    <w:rsid w:val="00D472D7"/>
    <w:rsid w:val="00D65F2E"/>
    <w:rsid w:val="00D857B3"/>
    <w:rsid w:val="00D933C6"/>
    <w:rsid w:val="00D93B67"/>
    <w:rsid w:val="00D94458"/>
    <w:rsid w:val="00D9663C"/>
    <w:rsid w:val="00DA1FD4"/>
    <w:rsid w:val="00DA4672"/>
    <w:rsid w:val="00DA6AFA"/>
    <w:rsid w:val="00DB4308"/>
    <w:rsid w:val="00DC0AEA"/>
    <w:rsid w:val="00DC657D"/>
    <w:rsid w:val="00DD159E"/>
    <w:rsid w:val="00DD7502"/>
    <w:rsid w:val="00DE24BE"/>
    <w:rsid w:val="00DE2E90"/>
    <w:rsid w:val="00E22CEB"/>
    <w:rsid w:val="00E235E2"/>
    <w:rsid w:val="00E26C8B"/>
    <w:rsid w:val="00E26EB8"/>
    <w:rsid w:val="00E36CF3"/>
    <w:rsid w:val="00E378FB"/>
    <w:rsid w:val="00E41753"/>
    <w:rsid w:val="00E42CCB"/>
    <w:rsid w:val="00E521BE"/>
    <w:rsid w:val="00E554BE"/>
    <w:rsid w:val="00E56699"/>
    <w:rsid w:val="00E579C7"/>
    <w:rsid w:val="00E751E7"/>
    <w:rsid w:val="00E75262"/>
    <w:rsid w:val="00E9375C"/>
    <w:rsid w:val="00E96F84"/>
    <w:rsid w:val="00EA013D"/>
    <w:rsid w:val="00EA207E"/>
    <w:rsid w:val="00EA45AE"/>
    <w:rsid w:val="00EB001A"/>
    <w:rsid w:val="00EB4B88"/>
    <w:rsid w:val="00EC586A"/>
    <w:rsid w:val="00ED2332"/>
    <w:rsid w:val="00ED6640"/>
    <w:rsid w:val="00ED7E04"/>
    <w:rsid w:val="00EE59F5"/>
    <w:rsid w:val="00F00018"/>
    <w:rsid w:val="00F067FB"/>
    <w:rsid w:val="00F11730"/>
    <w:rsid w:val="00F153B3"/>
    <w:rsid w:val="00F215BC"/>
    <w:rsid w:val="00F302EC"/>
    <w:rsid w:val="00F30C83"/>
    <w:rsid w:val="00F30CDB"/>
    <w:rsid w:val="00F4172B"/>
    <w:rsid w:val="00F45384"/>
    <w:rsid w:val="00F4563B"/>
    <w:rsid w:val="00F51BE9"/>
    <w:rsid w:val="00F54E65"/>
    <w:rsid w:val="00F55864"/>
    <w:rsid w:val="00F61611"/>
    <w:rsid w:val="00F65114"/>
    <w:rsid w:val="00F70A2C"/>
    <w:rsid w:val="00F7190D"/>
    <w:rsid w:val="00F7595B"/>
    <w:rsid w:val="00F80360"/>
    <w:rsid w:val="00F81244"/>
    <w:rsid w:val="00F83404"/>
    <w:rsid w:val="00F845C7"/>
    <w:rsid w:val="00F85A1E"/>
    <w:rsid w:val="00F913AD"/>
    <w:rsid w:val="00F92A32"/>
    <w:rsid w:val="00F94163"/>
    <w:rsid w:val="00F94A74"/>
    <w:rsid w:val="00F94E07"/>
    <w:rsid w:val="00FA0CFE"/>
    <w:rsid w:val="00FA190A"/>
    <w:rsid w:val="00FA255C"/>
    <w:rsid w:val="00FB20A8"/>
    <w:rsid w:val="00FB7A28"/>
    <w:rsid w:val="00FC0E5A"/>
    <w:rsid w:val="00FC66A5"/>
    <w:rsid w:val="00FC6DCE"/>
    <w:rsid w:val="00FD44D0"/>
    <w:rsid w:val="00FD44EC"/>
    <w:rsid w:val="00FE30FC"/>
    <w:rsid w:val="00FE5D48"/>
    <w:rsid w:val="00FE64F3"/>
    <w:rsid w:val="00FF01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FD99F1C"/>
  <w15:docId w15:val="{328DEA1F-947F-48A5-9A41-746772D6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6B54"/>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1313D"/>
    <w:pPr>
      <w:widowControl/>
      <w:wordWrap/>
      <w:autoSpaceDE/>
      <w:autoSpaceDN/>
      <w:snapToGrid w:val="0"/>
      <w:spacing w:after="0" w:line="384" w:lineRule="auto"/>
    </w:pPr>
    <w:rPr>
      <w:rFonts w:ascii="바탕" w:eastAsia="바탕" w:hAnsi="바탕" w:cs="굴림"/>
      <w:color w:val="000000"/>
      <w:kern w:val="0"/>
      <w:szCs w:val="20"/>
    </w:rPr>
  </w:style>
  <w:style w:type="paragraph" w:styleId="a4">
    <w:name w:val="Balloon Text"/>
    <w:basedOn w:val="a"/>
    <w:link w:val="Char"/>
    <w:uiPriority w:val="99"/>
    <w:semiHidden/>
    <w:unhideWhenUsed/>
    <w:rsid w:val="0081313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81313D"/>
    <w:rPr>
      <w:rFonts w:asciiTheme="majorHAnsi" w:eastAsiaTheme="majorEastAsia" w:hAnsiTheme="majorHAnsi" w:cstheme="majorBidi"/>
      <w:sz w:val="18"/>
      <w:szCs w:val="18"/>
    </w:rPr>
  </w:style>
  <w:style w:type="table" w:styleId="a5">
    <w:name w:val="Table Grid"/>
    <w:basedOn w:val="a1"/>
    <w:uiPriority w:val="1"/>
    <w:rsid w:val="009E2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rsid w:val="00AF1600"/>
    <w:pPr>
      <w:tabs>
        <w:tab w:val="center" w:pos="4513"/>
        <w:tab w:val="right" w:pos="9026"/>
      </w:tabs>
      <w:snapToGrid w:val="0"/>
    </w:pPr>
  </w:style>
  <w:style w:type="character" w:customStyle="1" w:styleId="Char0">
    <w:name w:val="머리글 Char"/>
    <w:basedOn w:val="a0"/>
    <w:link w:val="a6"/>
    <w:uiPriority w:val="99"/>
    <w:rsid w:val="00AF1600"/>
  </w:style>
  <w:style w:type="paragraph" w:styleId="a7">
    <w:name w:val="footer"/>
    <w:basedOn w:val="a"/>
    <w:link w:val="Char1"/>
    <w:uiPriority w:val="99"/>
    <w:unhideWhenUsed/>
    <w:rsid w:val="00AF1600"/>
    <w:pPr>
      <w:tabs>
        <w:tab w:val="center" w:pos="4513"/>
        <w:tab w:val="right" w:pos="9026"/>
      </w:tabs>
      <w:snapToGrid w:val="0"/>
    </w:pPr>
  </w:style>
  <w:style w:type="character" w:customStyle="1" w:styleId="Char1">
    <w:name w:val="바닥글 Char"/>
    <w:basedOn w:val="a0"/>
    <w:link w:val="a7"/>
    <w:uiPriority w:val="99"/>
    <w:rsid w:val="00AF1600"/>
  </w:style>
  <w:style w:type="character" w:styleId="a8">
    <w:name w:val="Strong"/>
    <w:basedOn w:val="a0"/>
    <w:uiPriority w:val="22"/>
    <w:qFormat/>
    <w:rsid w:val="00852239"/>
    <w:rPr>
      <w:b/>
      <w:bCs/>
    </w:rPr>
  </w:style>
  <w:style w:type="paragraph" w:styleId="a9">
    <w:name w:val="List Paragraph"/>
    <w:basedOn w:val="a"/>
    <w:uiPriority w:val="34"/>
    <w:qFormat/>
    <w:rsid w:val="001B4CF2"/>
    <w:pPr>
      <w:ind w:leftChars="400" w:left="800"/>
    </w:pPr>
  </w:style>
  <w:style w:type="character" w:styleId="aa">
    <w:name w:val="Placeholder Text"/>
    <w:basedOn w:val="a0"/>
    <w:uiPriority w:val="99"/>
    <w:semiHidden/>
    <w:rsid w:val="007E34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61364">
      <w:bodyDiv w:val="1"/>
      <w:marLeft w:val="0"/>
      <w:marRight w:val="0"/>
      <w:marTop w:val="0"/>
      <w:marBottom w:val="0"/>
      <w:divBdr>
        <w:top w:val="none" w:sz="0" w:space="0" w:color="auto"/>
        <w:left w:val="none" w:sz="0" w:space="0" w:color="auto"/>
        <w:bottom w:val="none" w:sz="0" w:space="0" w:color="auto"/>
        <w:right w:val="none" w:sz="0" w:space="0" w:color="auto"/>
      </w:divBdr>
    </w:div>
    <w:div w:id="189685127">
      <w:bodyDiv w:val="1"/>
      <w:marLeft w:val="0"/>
      <w:marRight w:val="0"/>
      <w:marTop w:val="0"/>
      <w:marBottom w:val="0"/>
      <w:divBdr>
        <w:top w:val="none" w:sz="0" w:space="0" w:color="auto"/>
        <w:left w:val="none" w:sz="0" w:space="0" w:color="auto"/>
        <w:bottom w:val="none" w:sz="0" w:space="0" w:color="auto"/>
        <w:right w:val="none" w:sz="0" w:space="0" w:color="auto"/>
      </w:divBdr>
      <w:divsChild>
        <w:div w:id="2127382248">
          <w:marLeft w:val="0"/>
          <w:marRight w:val="0"/>
          <w:marTop w:val="19"/>
          <w:marBottom w:val="19"/>
          <w:divBdr>
            <w:top w:val="none" w:sz="0" w:space="0" w:color="auto"/>
            <w:left w:val="none" w:sz="0" w:space="0" w:color="auto"/>
            <w:bottom w:val="none" w:sz="0" w:space="0" w:color="auto"/>
            <w:right w:val="none" w:sz="0" w:space="0" w:color="auto"/>
          </w:divBdr>
          <w:divsChild>
            <w:div w:id="640230779">
              <w:marLeft w:val="0"/>
              <w:marRight w:val="0"/>
              <w:marTop w:val="0"/>
              <w:marBottom w:val="0"/>
              <w:divBdr>
                <w:top w:val="none" w:sz="0" w:space="0" w:color="auto"/>
                <w:left w:val="none" w:sz="0" w:space="0" w:color="auto"/>
                <w:bottom w:val="none" w:sz="0" w:space="0" w:color="auto"/>
                <w:right w:val="none" w:sz="0" w:space="0" w:color="auto"/>
              </w:divBdr>
              <w:divsChild>
                <w:div w:id="12117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19351">
          <w:marLeft w:val="0"/>
          <w:marRight w:val="0"/>
          <w:marTop w:val="19"/>
          <w:marBottom w:val="19"/>
          <w:divBdr>
            <w:top w:val="none" w:sz="0" w:space="0" w:color="auto"/>
            <w:left w:val="none" w:sz="0" w:space="0" w:color="auto"/>
            <w:bottom w:val="none" w:sz="0" w:space="0" w:color="auto"/>
            <w:right w:val="none" w:sz="0" w:space="0" w:color="auto"/>
          </w:divBdr>
          <w:divsChild>
            <w:div w:id="342754061">
              <w:marLeft w:val="0"/>
              <w:marRight w:val="0"/>
              <w:marTop w:val="0"/>
              <w:marBottom w:val="0"/>
              <w:divBdr>
                <w:top w:val="none" w:sz="0" w:space="0" w:color="auto"/>
                <w:left w:val="none" w:sz="0" w:space="0" w:color="auto"/>
                <w:bottom w:val="none" w:sz="0" w:space="0" w:color="auto"/>
                <w:right w:val="none" w:sz="0" w:space="0" w:color="auto"/>
              </w:divBdr>
              <w:divsChild>
                <w:div w:id="117507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83344">
          <w:marLeft w:val="0"/>
          <w:marRight w:val="0"/>
          <w:marTop w:val="19"/>
          <w:marBottom w:val="19"/>
          <w:divBdr>
            <w:top w:val="none" w:sz="0" w:space="0" w:color="auto"/>
            <w:left w:val="none" w:sz="0" w:space="0" w:color="auto"/>
            <w:bottom w:val="none" w:sz="0" w:space="0" w:color="auto"/>
            <w:right w:val="none" w:sz="0" w:space="0" w:color="auto"/>
          </w:divBdr>
          <w:divsChild>
            <w:div w:id="672337735">
              <w:marLeft w:val="0"/>
              <w:marRight w:val="0"/>
              <w:marTop w:val="0"/>
              <w:marBottom w:val="0"/>
              <w:divBdr>
                <w:top w:val="none" w:sz="0" w:space="0" w:color="auto"/>
                <w:left w:val="none" w:sz="0" w:space="0" w:color="auto"/>
                <w:bottom w:val="none" w:sz="0" w:space="0" w:color="auto"/>
                <w:right w:val="none" w:sz="0" w:space="0" w:color="auto"/>
              </w:divBdr>
              <w:divsChild>
                <w:div w:id="177625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16347">
      <w:bodyDiv w:val="1"/>
      <w:marLeft w:val="0"/>
      <w:marRight w:val="0"/>
      <w:marTop w:val="0"/>
      <w:marBottom w:val="0"/>
      <w:divBdr>
        <w:top w:val="none" w:sz="0" w:space="0" w:color="auto"/>
        <w:left w:val="none" w:sz="0" w:space="0" w:color="auto"/>
        <w:bottom w:val="none" w:sz="0" w:space="0" w:color="auto"/>
        <w:right w:val="none" w:sz="0" w:space="0" w:color="auto"/>
      </w:divBdr>
    </w:div>
    <w:div w:id="244461457">
      <w:bodyDiv w:val="1"/>
      <w:marLeft w:val="0"/>
      <w:marRight w:val="0"/>
      <w:marTop w:val="0"/>
      <w:marBottom w:val="0"/>
      <w:divBdr>
        <w:top w:val="none" w:sz="0" w:space="0" w:color="auto"/>
        <w:left w:val="none" w:sz="0" w:space="0" w:color="auto"/>
        <w:bottom w:val="none" w:sz="0" w:space="0" w:color="auto"/>
        <w:right w:val="none" w:sz="0" w:space="0" w:color="auto"/>
      </w:divBdr>
      <w:divsChild>
        <w:div w:id="1069378946">
          <w:marLeft w:val="0"/>
          <w:marRight w:val="0"/>
          <w:marTop w:val="19"/>
          <w:marBottom w:val="19"/>
          <w:divBdr>
            <w:top w:val="none" w:sz="0" w:space="0" w:color="auto"/>
            <w:left w:val="none" w:sz="0" w:space="0" w:color="auto"/>
            <w:bottom w:val="none" w:sz="0" w:space="0" w:color="auto"/>
            <w:right w:val="none" w:sz="0" w:space="0" w:color="auto"/>
          </w:divBdr>
          <w:divsChild>
            <w:div w:id="790243025">
              <w:marLeft w:val="0"/>
              <w:marRight w:val="0"/>
              <w:marTop w:val="0"/>
              <w:marBottom w:val="0"/>
              <w:divBdr>
                <w:top w:val="none" w:sz="0" w:space="0" w:color="auto"/>
                <w:left w:val="none" w:sz="0" w:space="0" w:color="auto"/>
                <w:bottom w:val="none" w:sz="0" w:space="0" w:color="auto"/>
                <w:right w:val="none" w:sz="0" w:space="0" w:color="auto"/>
              </w:divBdr>
              <w:divsChild>
                <w:div w:id="36013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6722">
          <w:marLeft w:val="0"/>
          <w:marRight w:val="0"/>
          <w:marTop w:val="19"/>
          <w:marBottom w:val="19"/>
          <w:divBdr>
            <w:top w:val="none" w:sz="0" w:space="0" w:color="auto"/>
            <w:left w:val="none" w:sz="0" w:space="0" w:color="auto"/>
            <w:bottom w:val="none" w:sz="0" w:space="0" w:color="auto"/>
            <w:right w:val="none" w:sz="0" w:space="0" w:color="auto"/>
          </w:divBdr>
          <w:divsChild>
            <w:div w:id="267928258">
              <w:marLeft w:val="0"/>
              <w:marRight w:val="0"/>
              <w:marTop w:val="0"/>
              <w:marBottom w:val="0"/>
              <w:divBdr>
                <w:top w:val="none" w:sz="0" w:space="0" w:color="auto"/>
                <w:left w:val="none" w:sz="0" w:space="0" w:color="auto"/>
                <w:bottom w:val="none" w:sz="0" w:space="0" w:color="auto"/>
                <w:right w:val="none" w:sz="0" w:space="0" w:color="auto"/>
              </w:divBdr>
              <w:divsChild>
                <w:div w:id="11657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7888">
          <w:marLeft w:val="0"/>
          <w:marRight w:val="0"/>
          <w:marTop w:val="19"/>
          <w:marBottom w:val="19"/>
          <w:divBdr>
            <w:top w:val="none" w:sz="0" w:space="0" w:color="auto"/>
            <w:left w:val="none" w:sz="0" w:space="0" w:color="auto"/>
            <w:bottom w:val="none" w:sz="0" w:space="0" w:color="auto"/>
            <w:right w:val="none" w:sz="0" w:space="0" w:color="auto"/>
          </w:divBdr>
          <w:divsChild>
            <w:div w:id="654264805">
              <w:marLeft w:val="0"/>
              <w:marRight w:val="0"/>
              <w:marTop w:val="0"/>
              <w:marBottom w:val="0"/>
              <w:divBdr>
                <w:top w:val="none" w:sz="0" w:space="0" w:color="auto"/>
                <w:left w:val="none" w:sz="0" w:space="0" w:color="auto"/>
                <w:bottom w:val="none" w:sz="0" w:space="0" w:color="auto"/>
                <w:right w:val="none" w:sz="0" w:space="0" w:color="auto"/>
              </w:divBdr>
              <w:divsChild>
                <w:div w:id="206841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143472">
      <w:bodyDiv w:val="1"/>
      <w:marLeft w:val="0"/>
      <w:marRight w:val="0"/>
      <w:marTop w:val="0"/>
      <w:marBottom w:val="0"/>
      <w:divBdr>
        <w:top w:val="none" w:sz="0" w:space="0" w:color="auto"/>
        <w:left w:val="none" w:sz="0" w:space="0" w:color="auto"/>
        <w:bottom w:val="none" w:sz="0" w:space="0" w:color="auto"/>
        <w:right w:val="none" w:sz="0" w:space="0" w:color="auto"/>
      </w:divBdr>
    </w:div>
    <w:div w:id="274871452">
      <w:bodyDiv w:val="1"/>
      <w:marLeft w:val="0"/>
      <w:marRight w:val="0"/>
      <w:marTop w:val="0"/>
      <w:marBottom w:val="0"/>
      <w:divBdr>
        <w:top w:val="none" w:sz="0" w:space="0" w:color="auto"/>
        <w:left w:val="none" w:sz="0" w:space="0" w:color="auto"/>
        <w:bottom w:val="none" w:sz="0" w:space="0" w:color="auto"/>
        <w:right w:val="none" w:sz="0" w:space="0" w:color="auto"/>
      </w:divBdr>
    </w:div>
    <w:div w:id="308747903">
      <w:bodyDiv w:val="1"/>
      <w:marLeft w:val="0"/>
      <w:marRight w:val="0"/>
      <w:marTop w:val="0"/>
      <w:marBottom w:val="0"/>
      <w:divBdr>
        <w:top w:val="none" w:sz="0" w:space="0" w:color="auto"/>
        <w:left w:val="none" w:sz="0" w:space="0" w:color="auto"/>
        <w:bottom w:val="none" w:sz="0" w:space="0" w:color="auto"/>
        <w:right w:val="none" w:sz="0" w:space="0" w:color="auto"/>
      </w:divBdr>
    </w:div>
    <w:div w:id="317274256">
      <w:bodyDiv w:val="1"/>
      <w:marLeft w:val="0"/>
      <w:marRight w:val="0"/>
      <w:marTop w:val="0"/>
      <w:marBottom w:val="0"/>
      <w:divBdr>
        <w:top w:val="none" w:sz="0" w:space="0" w:color="auto"/>
        <w:left w:val="none" w:sz="0" w:space="0" w:color="auto"/>
        <w:bottom w:val="none" w:sz="0" w:space="0" w:color="auto"/>
        <w:right w:val="none" w:sz="0" w:space="0" w:color="auto"/>
      </w:divBdr>
    </w:div>
    <w:div w:id="344987763">
      <w:bodyDiv w:val="1"/>
      <w:marLeft w:val="0"/>
      <w:marRight w:val="0"/>
      <w:marTop w:val="0"/>
      <w:marBottom w:val="0"/>
      <w:divBdr>
        <w:top w:val="none" w:sz="0" w:space="0" w:color="auto"/>
        <w:left w:val="none" w:sz="0" w:space="0" w:color="auto"/>
        <w:bottom w:val="none" w:sz="0" w:space="0" w:color="auto"/>
        <w:right w:val="none" w:sz="0" w:space="0" w:color="auto"/>
      </w:divBdr>
    </w:div>
    <w:div w:id="468716551">
      <w:bodyDiv w:val="1"/>
      <w:marLeft w:val="0"/>
      <w:marRight w:val="0"/>
      <w:marTop w:val="0"/>
      <w:marBottom w:val="0"/>
      <w:divBdr>
        <w:top w:val="none" w:sz="0" w:space="0" w:color="auto"/>
        <w:left w:val="none" w:sz="0" w:space="0" w:color="auto"/>
        <w:bottom w:val="none" w:sz="0" w:space="0" w:color="auto"/>
        <w:right w:val="none" w:sz="0" w:space="0" w:color="auto"/>
      </w:divBdr>
    </w:div>
    <w:div w:id="472021497">
      <w:bodyDiv w:val="1"/>
      <w:marLeft w:val="0"/>
      <w:marRight w:val="0"/>
      <w:marTop w:val="0"/>
      <w:marBottom w:val="0"/>
      <w:divBdr>
        <w:top w:val="none" w:sz="0" w:space="0" w:color="auto"/>
        <w:left w:val="none" w:sz="0" w:space="0" w:color="auto"/>
        <w:bottom w:val="none" w:sz="0" w:space="0" w:color="auto"/>
        <w:right w:val="none" w:sz="0" w:space="0" w:color="auto"/>
      </w:divBdr>
    </w:div>
    <w:div w:id="495533830">
      <w:bodyDiv w:val="1"/>
      <w:marLeft w:val="0"/>
      <w:marRight w:val="0"/>
      <w:marTop w:val="0"/>
      <w:marBottom w:val="0"/>
      <w:divBdr>
        <w:top w:val="none" w:sz="0" w:space="0" w:color="auto"/>
        <w:left w:val="none" w:sz="0" w:space="0" w:color="auto"/>
        <w:bottom w:val="none" w:sz="0" w:space="0" w:color="auto"/>
        <w:right w:val="none" w:sz="0" w:space="0" w:color="auto"/>
      </w:divBdr>
    </w:div>
    <w:div w:id="570653117">
      <w:bodyDiv w:val="1"/>
      <w:marLeft w:val="0"/>
      <w:marRight w:val="0"/>
      <w:marTop w:val="0"/>
      <w:marBottom w:val="0"/>
      <w:divBdr>
        <w:top w:val="none" w:sz="0" w:space="0" w:color="auto"/>
        <w:left w:val="none" w:sz="0" w:space="0" w:color="auto"/>
        <w:bottom w:val="none" w:sz="0" w:space="0" w:color="auto"/>
        <w:right w:val="none" w:sz="0" w:space="0" w:color="auto"/>
      </w:divBdr>
    </w:div>
    <w:div w:id="590822340">
      <w:bodyDiv w:val="1"/>
      <w:marLeft w:val="0"/>
      <w:marRight w:val="0"/>
      <w:marTop w:val="0"/>
      <w:marBottom w:val="0"/>
      <w:divBdr>
        <w:top w:val="none" w:sz="0" w:space="0" w:color="auto"/>
        <w:left w:val="none" w:sz="0" w:space="0" w:color="auto"/>
        <w:bottom w:val="none" w:sz="0" w:space="0" w:color="auto"/>
        <w:right w:val="none" w:sz="0" w:space="0" w:color="auto"/>
      </w:divBdr>
    </w:div>
    <w:div w:id="621501422">
      <w:bodyDiv w:val="1"/>
      <w:marLeft w:val="0"/>
      <w:marRight w:val="0"/>
      <w:marTop w:val="0"/>
      <w:marBottom w:val="0"/>
      <w:divBdr>
        <w:top w:val="none" w:sz="0" w:space="0" w:color="auto"/>
        <w:left w:val="none" w:sz="0" w:space="0" w:color="auto"/>
        <w:bottom w:val="none" w:sz="0" w:space="0" w:color="auto"/>
        <w:right w:val="none" w:sz="0" w:space="0" w:color="auto"/>
      </w:divBdr>
    </w:div>
    <w:div w:id="642737027">
      <w:bodyDiv w:val="1"/>
      <w:marLeft w:val="0"/>
      <w:marRight w:val="0"/>
      <w:marTop w:val="0"/>
      <w:marBottom w:val="0"/>
      <w:divBdr>
        <w:top w:val="none" w:sz="0" w:space="0" w:color="auto"/>
        <w:left w:val="none" w:sz="0" w:space="0" w:color="auto"/>
        <w:bottom w:val="none" w:sz="0" w:space="0" w:color="auto"/>
        <w:right w:val="none" w:sz="0" w:space="0" w:color="auto"/>
      </w:divBdr>
    </w:div>
    <w:div w:id="696200819">
      <w:bodyDiv w:val="1"/>
      <w:marLeft w:val="0"/>
      <w:marRight w:val="0"/>
      <w:marTop w:val="0"/>
      <w:marBottom w:val="0"/>
      <w:divBdr>
        <w:top w:val="none" w:sz="0" w:space="0" w:color="auto"/>
        <w:left w:val="none" w:sz="0" w:space="0" w:color="auto"/>
        <w:bottom w:val="none" w:sz="0" w:space="0" w:color="auto"/>
        <w:right w:val="none" w:sz="0" w:space="0" w:color="auto"/>
      </w:divBdr>
    </w:div>
    <w:div w:id="701245694">
      <w:bodyDiv w:val="1"/>
      <w:marLeft w:val="0"/>
      <w:marRight w:val="0"/>
      <w:marTop w:val="0"/>
      <w:marBottom w:val="0"/>
      <w:divBdr>
        <w:top w:val="none" w:sz="0" w:space="0" w:color="auto"/>
        <w:left w:val="none" w:sz="0" w:space="0" w:color="auto"/>
        <w:bottom w:val="none" w:sz="0" w:space="0" w:color="auto"/>
        <w:right w:val="none" w:sz="0" w:space="0" w:color="auto"/>
      </w:divBdr>
    </w:div>
    <w:div w:id="849298876">
      <w:bodyDiv w:val="1"/>
      <w:marLeft w:val="0"/>
      <w:marRight w:val="0"/>
      <w:marTop w:val="0"/>
      <w:marBottom w:val="0"/>
      <w:divBdr>
        <w:top w:val="none" w:sz="0" w:space="0" w:color="auto"/>
        <w:left w:val="none" w:sz="0" w:space="0" w:color="auto"/>
        <w:bottom w:val="none" w:sz="0" w:space="0" w:color="auto"/>
        <w:right w:val="none" w:sz="0" w:space="0" w:color="auto"/>
      </w:divBdr>
    </w:div>
    <w:div w:id="913441927">
      <w:bodyDiv w:val="1"/>
      <w:marLeft w:val="0"/>
      <w:marRight w:val="0"/>
      <w:marTop w:val="0"/>
      <w:marBottom w:val="0"/>
      <w:divBdr>
        <w:top w:val="none" w:sz="0" w:space="0" w:color="auto"/>
        <w:left w:val="none" w:sz="0" w:space="0" w:color="auto"/>
        <w:bottom w:val="none" w:sz="0" w:space="0" w:color="auto"/>
        <w:right w:val="none" w:sz="0" w:space="0" w:color="auto"/>
      </w:divBdr>
    </w:div>
    <w:div w:id="970401102">
      <w:bodyDiv w:val="1"/>
      <w:marLeft w:val="0"/>
      <w:marRight w:val="0"/>
      <w:marTop w:val="0"/>
      <w:marBottom w:val="0"/>
      <w:divBdr>
        <w:top w:val="none" w:sz="0" w:space="0" w:color="auto"/>
        <w:left w:val="none" w:sz="0" w:space="0" w:color="auto"/>
        <w:bottom w:val="none" w:sz="0" w:space="0" w:color="auto"/>
        <w:right w:val="none" w:sz="0" w:space="0" w:color="auto"/>
      </w:divBdr>
    </w:div>
    <w:div w:id="976380259">
      <w:bodyDiv w:val="1"/>
      <w:marLeft w:val="0"/>
      <w:marRight w:val="0"/>
      <w:marTop w:val="0"/>
      <w:marBottom w:val="0"/>
      <w:divBdr>
        <w:top w:val="none" w:sz="0" w:space="0" w:color="auto"/>
        <w:left w:val="none" w:sz="0" w:space="0" w:color="auto"/>
        <w:bottom w:val="none" w:sz="0" w:space="0" w:color="auto"/>
        <w:right w:val="none" w:sz="0" w:space="0" w:color="auto"/>
      </w:divBdr>
    </w:div>
    <w:div w:id="998575947">
      <w:bodyDiv w:val="1"/>
      <w:marLeft w:val="0"/>
      <w:marRight w:val="0"/>
      <w:marTop w:val="0"/>
      <w:marBottom w:val="0"/>
      <w:divBdr>
        <w:top w:val="none" w:sz="0" w:space="0" w:color="auto"/>
        <w:left w:val="none" w:sz="0" w:space="0" w:color="auto"/>
        <w:bottom w:val="none" w:sz="0" w:space="0" w:color="auto"/>
        <w:right w:val="none" w:sz="0" w:space="0" w:color="auto"/>
      </w:divBdr>
    </w:div>
    <w:div w:id="1019816059">
      <w:bodyDiv w:val="1"/>
      <w:marLeft w:val="0"/>
      <w:marRight w:val="0"/>
      <w:marTop w:val="0"/>
      <w:marBottom w:val="0"/>
      <w:divBdr>
        <w:top w:val="none" w:sz="0" w:space="0" w:color="auto"/>
        <w:left w:val="none" w:sz="0" w:space="0" w:color="auto"/>
        <w:bottom w:val="none" w:sz="0" w:space="0" w:color="auto"/>
        <w:right w:val="none" w:sz="0" w:space="0" w:color="auto"/>
      </w:divBdr>
    </w:div>
    <w:div w:id="1078552599">
      <w:bodyDiv w:val="1"/>
      <w:marLeft w:val="0"/>
      <w:marRight w:val="0"/>
      <w:marTop w:val="0"/>
      <w:marBottom w:val="0"/>
      <w:divBdr>
        <w:top w:val="none" w:sz="0" w:space="0" w:color="auto"/>
        <w:left w:val="none" w:sz="0" w:space="0" w:color="auto"/>
        <w:bottom w:val="none" w:sz="0" w:space="0" w:color="auto"/>
        <w:right w:val="none" w:sz="0" w:space="0" w:color="auto"/>
      </w:divBdr>
    </w:div>
    <w:div w:id="1092166948">
      <w:bodyDiv w:val="1"/>
      <w:marLeft w:val="0"/>
      <w:marRight w:val="0"/>
      <w:marTop w:val="0"/>
      <w:marBottom w:val="0"/>
      <w:divBdr>
        <w:top w:val="none" w:sz="0" w:space="0" w:color="auto"/>
        <w:left w:val="none" w:sz="0" w:space="0" w:color="auto"/>
        <w:bottom w:val="none" w:sz="0" w:space="0" w:color="auto"/>
        <w:right w:val="none" w:sz="0" w:space="0" w:color="auto"/>
      </w:divBdr>
    </w:div>
    <w:div w:id="1156802454">
      <w:bodyDiv w:val="1"/>
      <w:marLeft w:val="0"/>
      <w:marRight w:val="0"/>
      <w:marTop w:val="0"/>
      <w:marBottom w:val="0"/>
      <w:divBdr>
        <w:top w:val="none" w:sz="0" w:space="0" w:color="auto"/>
        <w:left w:val="none" w:sz="0" w:space="0" w:color="auto"/>
        <w:bottom w:val="none" w:sz="0" w:space="0" w:color="auto"/>
        <w:right w:val="none" w:sz="0" w:space="0" w:color="auto"/>
      </w:divBdr>
    </w:div>
    <w:div w:id="1190677833">
      <w:bodyDiv w:val="1"/>
      <w:marLeft w:val="0"/>
      <w:marRight w:val="0"/>
      <w:marTop w:val="0"/>
      <w:marBottom w:val="0"/>
      <w:divBdr>
        <w:top w:val="none" w:sz="0" w:space="0" w:color="auto"/>
        <w:left w:val="none" w:sz="0" w:space="0" w:color="auto"/>
        <w:bottom w:val="none" w:sz="0" w:space="0" w:color="auto"/>
        <w:right w:val="none" w:sz="0" w:space="0" w:color="auto"/>
      </w:divBdr>
    </w:div>
    <w:div w:id="1240822338">
      <w:bodyDiv w:val="1"/>
      <w:marLeft w:val="0"/>
      <w:marRight w:val="0"/>
      <w:marTop w:val="0"/>
      <w:marBottom w:val="0"/>
      <w:divBdr>
        <w:top w:val="none" w:sz="0" w:space="0" w:color="auto"/>
        <w:left w:val="none" w:sz="0" w:space="0" w:color="auto"/>
        <w:bottom w:val="none" w:sz="0" w:space="0" w:color="auto"/>
        <w:right w:val="none" w:sz="0" w:space="0" w:color="auto"/>
      </w:divBdr>
    </w:div>
    <w:div w:id="1279874345">
      <w:bodyDiv w:val="1"/>
      <w:marLeft w:val="0"/>
      <w:marRight w:val="0"/>
      <w:marTop w:val="0"/>
      <w:marBottom w:val="0"/>
      <w:divBdr>
        <w:top w:val="none" w:sz="0" w:space="0" w:color="auto"/>
        <w:left w:val="none" w:sz="0" w:space="0" w:color="auto"/>
        <w:bottom w:val="none" w:sz="0" w:space="0" w:color="auto"/>
        <w:right w:val="none" w:sz="0" w:space="0" w:color="auto"/>
      </w:divBdr>
    </w:div>
    <w:div w:id="1308970268">
      <w:bodyDiv w:val="1"/>
      <w:marLeft w:val="0"/>
      <w:marRight w:val="0"/>
      <w:marTop w:val="0"/>
      <w:marBottom w:val="0"/>
      <w:divBdr>
        <w:top w:val="none" w:sz="0" w:space="0" w:color="auto"/>
        <w:left w:val="none" w:sz="0" w:space="0" w:color="auto"/>
        <w:bottom w:val="none" w:sz="0" w:space="0" w:color="auto"/>
        <w:right w:val="none" w:sz="0" w:space="0" w:color="auto"/>
      </w:divBdr>
    </w:div>
    <w:div w:id="1341808708">
      <w:bodyDiv w:val="1"/>
      <w:marLeft w:val="0"/>
      <w:marRight w:val="0"/>
      <w:marTop w:val="0"/>
      <w:marBottom w:val="0"/>
      <w:divBdr>
        <w:top w:val="none" w:sz="0" w:space="0" w:color="auto"/>
        <w:left w:val="none" w:sz="0" w:space="0" w:color="auto"/>
        <w:bottom w:val="none" w:sz="0" w:space="0" w:color="auto"/>
        <w:right w:val="none" w:sz="0" w:space="0" w:color="auto"/>
      </w:divBdr>
    </w:div>
    <w:div w:id="1396464815">
      <w:bodyDiv w:val="1"/>
      <w:marLeft w:val="0"/>
      <w:marRight w:val="0"/>
      <w:marTop w:val="0"/>
      <w:marBottom w:val="0"/>
      <w:divBdr>
        <w:top w:val="none" w:sz="0" w:space="0" w:color="auto"/>
        <w:left w:val="none" w:sz="0" w:space="0" w:color="auto"/>
        <w:bottom w:val="none" w:sz="0" w:space="0" w:color="auto"/>
        <w:right w:val="none" w:sz="0" w:space="0" w:color="auto"/>
      </w:divBdr>
    </w:div>
    <w:div w:id="1401978724">
      <w:bodyDiv w:val="1"/>
      <w:marLeft w:val="0"/>
      <w:marRight w:val="0"/>
      <w:marTop w:val="0"/>
      <w:marBottom w:val="0"/>
      <w:divBdr>
        <w:top w:val="none" w:sz="0" w:space="0" w:color="auto"/>
        <w:left w:val="none" w:sz="0" w:space="0" w:color="auto"/>
        <w:bottom w:val="none" w:sz="0" w:space="0" w:color="auto"/>
        <w:right w:val="none" w:sz="0" w:space="0" w:color="auto"/>
      </w:divBdr>
    </w:div>
    <w:div w:id="1475297729">
      <w:bodyDiv w:val="1"/>
      <w:marLeft w:val="0"/>
      <w:marRight w:val="0"/>
      <w:marTop w:val="0"/>
      <w:marBottom w:val="0"/>
      <w:divBdr>
        <w:top w:val="none" w:sz="0" w:space="0" w:color="auto"/>
        <w:left w:val="none" w:sz="0" w:space="0" w:color="auto"/>
        <w:bottom w:val="none" w:sz="0" w:space="0" w:color="auto"/>
        <w:right w:val="none" w:sz="0" w:space="0" w:color="auto"/>
      </w:divBdr>
    </w:div>
    <w:div w:id="1595283017">
      <w:bodyDiv w:val="1"/>
      <w:marLeft w:val="0"/>
      <w:marRight w:val="0"/>
      <w:marTop w:val="0"/>
      <w:marBottom w:val="0"/>
      <w:divBdr>
        <w:top w:val="none" w:sz="0" w:space="0" w:color="auto"/>
        <w:left w:val="none" w:sz="0" w:space="0" w:color="auto"/>
        <w:bottom w:val="none" w:sz="0" w:space="0" w:color="auto"/>
        <w:right w:val="none" w:sz="0" w:space="0" w:color="auto"/>
      </w:divBdr>
    </w:div>
    <w:div w:id="1658529883">
      <w:bodyDiv w:val="1"/>
      <w:marLeft w:val="0"/>
      <w:marRight w:val="0"/>
      <w:marTop w:val="0"/>
      <w:marBottom w:val="0"/>
      <w:divBdr>
        <w:top w:val="none" w:sz="0" w:space="0" w:color="auto"/>
        <w:left w:val="none" w:sz="0" w:space="0" w:color="auto"/>
        <w:bottom w:val="none" w:sz="0" w:space="0" w:color="auto"/>
        <w:right w:val="none" w:sz="0" w:space="0" w:color="auto"/>
      </w:divBdr>
    </w:div>
    <w:div w:id="1670016938">
      <w:bodyDiv w:val="1"/>
      <w:marLeft w:val="0"/>
      <w:marRight w:val="0"/>
      <w:marTop w:val="0"/>
      <w:marBottom w:val="0"/>
      <w:divBdr>
        <w:top w:val="none" w:sz="0" w:space="0" w:color="auto"/>
        <w:left w:val="none" w:sz="0" w:space="0" w:color="auto"/>
        <w:bottom w:val="none" w:sz="0" w:space="0" w:color="auto"/>
        <w:right w:val="none" w:sz="0" w:space="0" w:color="auto"/>
      </w:divBdr>
    </w:div>
    <w:div w:id="1677539440">
      <w:bodyDiv w:val="1"/>
      <w:marLeft w:val="0"/>
      <w:marRight w:val="0"/>
      <w:marTop w:val="0"/>
      <w:marBottom w:val="0"/>
      <w:divBdr>
        <w:top w:val="none" w:sz="0" w:space="0" w:color="auto"/>
        <w:left w:val="none" w:sz="0" w:space="0" w:color="auto"/>
        <w:bottom w:val="none" w:sz="0" w:space="0" w:color="auto"/>
        <w:right w:val="none" w:sz="0" w:space="0" w:color="auto"/>
      </w:divBdr>
    </w:div>
    <w:div w:id="1788348048">
      <w:bodyDiv w:val="1"/>
      <w:marLeft w:val="0"/>
      <w:marRight w:val="0"/>
      <w:marTop w:val="0"/>
      <w:marBottom w:val="0"/>
      <w:divBdr>
        <w:top w:val="none" w:sz="0" w:space="0" w:color="auto"/>
        <w:left w:val="none" w:sz="0" w:space="0" w:color="auto"/>
        <w:bottom w:val="none" w:sz="0" w:space="0" w:color="auto"/>
        <w:right w:val="none" w:sz="0" w:space="0" w:color="auto"/>
      </w:divBdr>
    </w:div>
    <w:div w:id="1793087125">
      <w:bodyDiv w:val="1"/>
      <w:marLeft w:val="0"/>
      <w:marRight w:val="0"/>
      <w:marTop w:val="0"/>
      <w:marBottom w:val="0"/>
      <w:divBdr>
        <w:top w:val="none" w:sz="0" w:space="0" w:color="auto"/>
        <w:left w:val="none" w:sz="0" w:space="0" w:color="auto"/>
        <w:bottom w:val="none" w:sz="0" w:space="0" w:color="auto"/>
        <w:right w:val="none" w:sz="0" w:space="0" w:color="auto"/>
      </w:divBdr>
    </w:div>
    <w:div w:id="1805922156">
      <w:bodyDiv w:val="1"/>
      <w:marLeft w:val="0"/>
      <w:marRight w:val="0"/>
      <w:marTop w:val="0"/>
      <w:marBottom w:val="0"/>
      <w:divBdr>
        <w:top w:val="none" w:sz="0" w:space="0" w:color="auto"/>
        <w:left w:val="none" w:sz="0" w:space="0" w:color="auto"/>
        <w:bottom w:val="none" w:sz="0" w:space="0" w:color="auto"/>
        <w:right w:val="none" w:sz="0" w:space="0" w:color="auto"/>
      </w:divBdr>
    </w:div>
    <w:div w:id="1833135825">
      <w:bodyDiv w:val="1"/>
      <w:marLeft w:val="0"/>
      <w:marRight w:val="0"/>
      <w:marTop w:val="0"/>
      <w:marBottom w:val="0"/>
      <w:divBdr>
        <w:top w:val="none" w:sz="0" w:space="0" w:color="auto"/>
        <w:left w:val="none" w:sz="0" w:space="0" w:color="auto"/>
        <w:bottom w:val="none" w:sz="0" w:space="0" w:color="auto"/>
        <w:right w:val="none" w:sz="0" w:space="0" w:color="auto"/>
      </w:divBdr>
    </w:div>
    <w:div w:id="1840078976">
      <w:bodyDiv w:val="1"/>
      <w:marLeft w:val="0"/>
      <w:marRight w:val="0"/>
      <w:marTop w:val="0"/>
      <w:marBottom w:val="0"/>
      <w:divBdr>
        <w:top w:val="none" w:sz="0" w:space="0" w:color="auto"/>
        <w:left w:val="none" w:sz="0" w:space="0" w:color="auto"/>
        <w:bottom w:val="none" w:sz="0" w:space="0" w:color="auto"/>
        <w:right w:val="none" w:sz="0" w:space="0" w:color="auto"/>
      </w:divBdr>
    </w:div>
    <w:div w:id="1847552278">
      <w:bodyDiv w:val="1"/>
      <w:marLeft w:val="0"/>
      <w:marRight w:val="0"/>
      <w:marTop w:val="0"/>
      <w:marBottom w:val="0"/>
      <w:divBdr>
        <w:top w:val="none" w:sz="0" w:space="0" w:color="auto"/>
        <w:left w:val="none" w:sz="0" w:space="0" w:color="auto"/>
        <w:bottom w:val="none" w:sz="0" w:space="0" w:color="auto"/>
        <w:right w:val="none" w:sz="0" w:space="0" w:color="auto"/>
      </w:divBdr>
    </w:div>
    <w:div w:id="1875534129">
      <w:bodyDiv w:val="1"/>
      <w:marLeft w:val="0"/>
      <w:marRight w:val="0"/>
      <w:marTop w:val="0"/>
      <w:marBottom w:val="0"/>
      <w:divBdr>
        <w:top w:val="none" w:sz="0" w:space="0" w:color="auto"/>
        <w:left w:val="none" w:sz="0" w:space="0" w:color="auto"/>
        <w:bottom w:val="none" w:sz="0" w:space="0" w:color="auto"/>
        <w:right w:val="none" w:sz="0" w:space="0" w:color="auto"/>
      </w:divBdr>
    </w:div>
    <w:div w:id="1881168154">
      <w:bodyDiv w:val="1"/>
      <w:marLeft w:val="0"/>
      <w:marRight w:val="0"/>
      <w:marTop w:val="0"/>
      <w:marBottom w:val="0"/>
      <w:divBdr>
        <w:top w:val="none" w:sz="0" w:space="0" w:color="auto"/>
        <w:left w:val="none" w:sz="0" w:space="0" w:color="auto"/>
        <w:bottom w:val="none" w:sz="0" w:space="0" w:color="auto"/>
        <w:right w:val="none" w:sz="0" w:space="0" w:color="auto"/>
      </w:divBdr>
    </w:div>
    <w:div w:id="1935279521">
      <w:bodyDiv w:val="1"/>
      <w:marLeft w:val="0"/>
      <w:marRight w:val="0"/>
      <w:marTop w:val="0"/>
      <w:marBottom w:val="0"/>
      <w:divBdr>
        <w:top w:val="none" w:sz="0" w:space="0" w:color="auto"/>
        <w:left w:val="none" w:sz="0" w:space="0" w:color="auto"/>
        <w:bottom w:val="none" w:sz="0" w:space="0" w:color="auto"/>
        <w:right w:val="none" w:sz="0" w:space="0" w:color="auto"/>
      </w:divBdr>
    </w:div>
    <w:div w:id="1961496258">
      <w:bodyDiv w:val="1"/>
      <w:marLeft w:val="0"/>
      <w:marRight w:val="0"/>
      <w:marTop w:val="0"/>
      <w:marBottom w:val="0"/>
      <w:divBdr>
        <w:top w:val="none" w:sz="0" w:space="0" w:color="auto"/>
        <w:left w:val="none" w:sz="0" w:space="0" w:color="auto"/>
        <w:bottom w:val="none" w:sz="0" w:space="0" w:color="auto"/>
        <w:right w:val="none" w:sz="0" w:space="0" w:color="auto"/>
      </w:divBdr>
    </w:div>
    <w:div w:id="2060130413">
      <w:bodyDiv w:val="1"/>
      <w:marLeft w:val="0"/>
      <w:marRight w:val="0"/>
      <w:marTop w:val="0"/>
      <w:marBottom w:val="0"/>
      <w:divBdr>
        <w:top w:val="none" w:sz="0" w:space="0" w:color="auto"/>
        <w:left w:val="none" w:sz="0" w:space="0" w:color="auto"/>
        <w:bottom w:val="none" w:sz="0" w:space="0" w:color="auto"/>
        <w:right w:val="none" w:sz="0" w:space="0" w:color="auto"/>
      </w:divBdr>
    </w:div>
    <w:div w:id="2097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6A61E-5101-47C8-AEE5-A3208F51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304</Words>
  <Characters>1737</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LIME</cp:lastModifiedBy>
  <cp:revision>18</cp:revision>
  <cp:lastPrinted>2021-03-18T08:06:00Z</cp:lastPrinted>
  <dcterms:created xsi:type="dcterms:W3CDTF">2021-07-08T01:20:00Z</dcterms:created>
  <dcterms:modified xsi:type="dcterms:W3CDTF">2021-07-09T02:21:00Z</dcterms:modified>
</cp:coreProperties>
</file>